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1" w:rsidRPr="00AE5EC1" w:rsidRDefault="00B25D01" w:rsidP="00B25D01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AE5EC1">
        <w:rPr>
          <w:rStyle w:val="a6"/>
          <w:color w:val="auto"/>
          <w:sz w:val="24"/>
          <w:szCs w:val="24"/>
        </w:rPr>
        <w:t>РОССИЙСКАЯ ФЕДЕРАЦИЯ</w:t>
      </w:r>
    </w:p>
    <w:p w:rsidR="00B25D01" w:rsidRPr="00AE5EC1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AE5EC1">
        <w:rPr>
          <w:rStyle w:val="a6"/>
          <w:color w:val="auto"/>
          <w:sz w:val="24"/>
          <w:szCs w:val="24"/>
        </w:rPr>
        <w:t>АМУРСКАЯ ОБЛАСТЬ</w:t>
      </w:r>
    </w:p>
    <w:p w:rsidR="00B25D01" w:rsidRPr="00AE5EC1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AE5EC1">
        <w:rPr>
          <w:rStyle w:val="a6"/>
          <w:color w:val="auto"/>
          <w:sz w:val="24"/>
          <w:szCs w:val="24"/>
        </w:rPr>
        <w:t>ЗЕЙСКИЙ РАЙОН</w:t>
      </w:r>
    </w:p>
    <w:p w:rsidR="00B25D01" w:rsidRPr="00AE5EC1" w:rsidRDefault="00F542FC" w:rsidP="00D52CE9">
      <w:pPr>
        <w:jc w:val="center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ОВСЯНКОВСКИЙ</w:t>
      </w:r>
      <w:r w:rsidR="00B25D01" w:rsidRPr="00AE5EC1">
        <w:rPr>
          <w:rStyle w:val="a6"/>
          <w:color w:val="auto"/>
          <w:sz w:val="24"/>
          <w:szCs w:val="24"/>
        </w:rPr>
        <w:t xml:space="preserve"> СЕЛЬСКИЙ СОВЕТ НАРОДНЫХ ДЕПУТАТОВ</w:t>
      </w:r>
    </w:p>
    <w:p w:rsidR="00B25D01" w:rsidRPr="00AE5EC1" w:rsidRDefault="00B25D01" w:rsidP="00B25D01">
      <w:pPr>
        <w:jc w:val="center"/>
        <w:rPr>
          <w:rStyle w:val="a6"/>
          <w:color w:val="auto"/>
          <w:sz w:val="24"/>
          <w:szCs w:val="24"/>
        </w:rPr>
      </w:pPr>
    </w:p>
    <w:p w:rsidR="00B25D01" w:rsidRPr="00AE5EC1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AE5EC1">
        <w:rPr>
          <w:rStyle w:val="a6"/>
          <w:color w:val="auto"/>
          <w:sz w:val="24"/>
          <w:szCs w:val="24"/>
        </w:rPr>
        <w:t>РЕШЕНИЕ</w:t>
      </w:r>
    </w:p>
    <w:p w:rsidR="00B25D01" w:rsidRPr="00AE5EC1" w:rsidRDefault="00B25D01" w:rsidP="00B25D01">
      <w:pPr>
        <w:jc w:val="center"/>
        <w:rPr>
          <w:rStyle w:val="a6"/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3568"/>
        <w:gridCol w:w="3568"/>
        <w:gridCol w:w="3568"/>
      </w:tblGrid>
      <w:tr w:rsidR="00B25D01" w:rsidRPr="004465BE" w:rsidTr="004465BE">
        <w:tc>
          <w:tcPr>
            <w:tcW w:w="3568" w:type="dxa"/>
          </w:tcPr>
          <w:p w:rsidR="00B25D01" w:rsidRPr="00FB21B7" w:rsidRDefault="004E33E6" w:rsidP="00F3024B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</w:t>
            </w:r>
            <w:r w:rsidR="00F3024B">
              <w:rPr>
                <w:rStyle w:val="a6"/>
                <w:b w:val="0"/>
                <w:color w:val="auto"/>
                <w:sz w:val="24"/>
                <w:szCs w:val="24"/>
              </w:rPr>
              <w:t>18.09</w:t>
            </w:r>
            <w:r w:rsidR="00F27641" w:rsidRPr="00FB21B7">
              <w:rPr>
                <w:rStyle w:val="a6"/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rStyle w:val="a6"/>
                <w:b w:val="0"/>
                <w:color w:val="auto"/>
                <w:sz w:val="24"/>
                <w:szCs w:val="24"/>
              </w:rPr>
              <w:t>5</w:t>
            </w:r>
            <w:r w:rsidR="00B25D01" w:rsidRPr="00FB21B7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       </w:t>
            </w:r>
          </w:p>
        </w:tc>
        <w:tc>
          <w:tcPr>
            <w:tcW w:w="3568" w:type="dxa"/>
          </w:tcPr>
          <w:p w:rsidR="00B25D01" w:rsidRPr="00FB21B7" w:rsidRDefault="00B25D01" w:rsidP="004465BE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</w:tcPr>
          <w:p w:rsidR="00B25D01" w:rsidRPr="004465BE" w:rsidRDefault="004155D7" w:rsidP="004E33E6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FB21B7">
              <w:rPr>
                <w:rStyle w:val="a6"/>
                <w:b w:val="0"/>
                <w:color w:val="auto"/>
                <w:sz w:val="24"/>
                <w:szCs w:val="24"/>
              </w:rPr>
              <w:tab/>
              <w:t xml:space="preserve">                        </w:t>
            </w:r>
            <w:r w:rsidR="00302059" w:rsidRPr="00FB21B7">
              <w:rPr>
                <w:rStyle w:val="a6"/>
                <w:b w:val="0"/>
                <w:color w:val="auto"/>
                <w:sz w:val="24"/>
                <w:szCs w:val="24"/>
              </w:rPr>
              <w:t xml:space="preserve">      </w:t>
            </w:r>
            <w:r w:rsidR="00B25D01" w:rsidRPr="00FB21B7">
              <w:rPr>
                <w:rStyle w:val="a6"/>
                <w:b w:val="0"/>
                <w:color w:val="auto"/>
                <w:sz w:val="24"/>
                <w:szCs w:val="24"/>
              </w:rPr>
              <w:t>№</w:t>
            </w:r>
            <w:r w:rsidR="00B25D01" w:rsidRPr="004465BE">
              <w:rPr>
                <w:rStyle w:val="a6"/>
                <w:b w:val="0"/>
                <w:color w:val="auto"/>
                <w:sz w:val="24"/>
                <w:szCs w:val="24"/>
              </w:rPr>
              <w:t xml:space="preserve"> </w:t>
            </w:r>
            <w:r w:rsidR="00F3024B">
              <w:rPr>
                <w:rStyle w:val="a6"/>
                <w:b w:val="0"/>
                <w:color w:val="auto"/>
                <w:sz w:val="24"/>
                <w:szCs w:val="24"/>
              </w:rPr>
              <w:t>53</w:t>
            </w:r>
          </w:p>
        </w:tc>
      </w:tr>
    </w:tbl>
    <w:p w:rsidR="00606995" w:rsidRPr="00AE5EC1" w:rsidRDefault="00F542FC" w:rsidP="00606995">
      <w:pPr>
        <w:jc w:val="center"/>
        <w:rPr>
          <w:rStyle w:val="a6"/>
          <w:b w:val="0"/>
          <w:color w:val="auto"/>
          <w:sz w:val="24"/>
          <w:szCs w:val="24"/>
        </w:rPr>
      </w:pPr>
      <w:r>
        <w:rPr>
          <w:rStyle w:val="a6"/>
          <w:b w:val="0"/>
          <w:color w:val="auto"/>
          <w:sz w:val="24"/>
          <w:szCs w:val="24"/>
        </w:rPr>
        <w:t>с</w:t>
      </w:r>
      <w:proofErr w:type="gramStart"/>
      <w:r>
        <w:rPr>
          <w:rStyle w:val="a6"/>
          <w:b w:val="0"/>
          <w:color w:val="auto"/>
          <w:sz w:val="24"/>
          <w:szCs w:val="24"/>
        </w:rPr>
        <w:t>.О</w:t>
      </w:r>
      <w:proofErr w:type="gramEnd"/>
      <w:r>
        <w:rPr>
          <w:rStyle w:val="a6"/>
          <w:b w:val="0"/>
          <w:color w:val="auto"/>
          <w:sz w:val="24"/>
          <w:szCs w:val="24"/>
        </w:rPr>
        <w:t>всянка</w:t>
      </w:r>
    </w:p>
    <w:p w:rsidR="00B25D01" w:rsidRPr="00AE5EC1" w:rsidRDefault="00B25D01" w:rsidP="00B25D01">
      <w:pPr>
        <w:ind w:left="709"/>
        <w:rPr>
          <w:rStyle w:val="a6"/>
          <w:color w:val="auto"/>
          <w:sz w:val="24"/>
          <w:szCs w:val="24"/>
        </w:rPr>
      </w:pPr>
    </w:p>
    <w:tbl>
      <w:tblPr>
        <w:tblW w:w="10728" w:type="dxa"/>
        <w:tblLook w:val="01E0"/>
      </w:tblPr>
      <w:tblGrid>
        <w:gridCol w:w="10728"/>
      </w:tblGrid>
      <w:tr w:rsidR="00B25D01" w:rsidRPr="004465BE" w:rsidTr="004465BE">
        <w:tc>
          <w:tcPr>
            <w:tcW w:w="10728" w:type="dxa"/>
          </w:tcPr>
          <w:p w:rsidR="00B25D01" w:rsidRPr="004465BE" w:rsidRDefault="00E11C69" w:rsidP="004E33E6">
            <w:pPr>
              <w:jc w:val="center"/>
              <w:rPr>
                <w:rStyle w:val="a6"/>
                <w:color w:val="auto"/>
                <w:sz w:val="24"/>
                <w:szCs w:val="24"/>
              </w:rPr>
            </w:pPr>
            <w:r>
              <w:rPr>
                <w:rStyle w:val="a6"/>
                <w:color w:val="auto"/>
                <w:sz w:val="24"/>
                <w:szCs w:val="24"/>
              </w:rPr>
              <w:t>О внесении</w:t>
            </w:r>
            <w:r w:rsidR="00921FD0">
              <w:rPr>
                <w:rStyle w:val="a6"/>
                <w:color w:val="auto"/>
                <w:sz w:val="24"/>
                <w:szCs w:val="24"/>
              </w:rPr>
              <w:t xml:space="preserve"> и</w:t>
            </w:r>
            <w:r w:rsidR="00967EFD">
              <w:rPr>
                <w:rStyle w:val="a6"/>
                <w:color w:val="auto"/>
                <w:sz w:val="24"/>
                <w:szCs w:val="24"/>
              </w:rPr>
              <w:t xml:space="preserve">зменений в Решение </w:t>
            </w:r>
            <w:r w:rsidR="00F542FC">
              <w:rPr>
                <w:rStyle w:val="a6"/>
                <w:color w:val="auto"/>
                <w:sz w:val="24"/>
                <w:szCs w:val="24"/>
              </w:rPr>
              <w:t>Овсянковского</w:t>
            </w:r>
            <w:r>
              <w:rPr>
                <w:rStyle w:val="a6"/>
                <w:color w:val="auto"/>
                <w:sz w:val="24"/>
                <w:szCs w:val="24"/>
              </w:rPr>
              <w:t xml:space="preserve"> сельского Совета народных д</w:t>
            </w:r>
            <w:r w:rsidR="00967EFD">
              <w:rPr>
                <w:rStyle w:val="a6"/>
                <w:color w:val="auto"/>
                <w:sz w:val="24"/>
                <w:szCs w:val="24"/>
              </w:rPr>
              <w:t xml:space="preserve">епутатов от </w:t>
            </w:r>
            <w:r w:rsidR="00FB21B7">
              <w:rPr>
                <w:rStyle w:val="a6"/>
                <w:color w:val="auto"/>
                <w:sz w:val="24"/>
                <w:szCs w:val="24"/>
              </w:rPr>
              <w:t>2</w:t>
            </w:r>
            <w:r w:rsidR="004E33E6">
              <w:rPr>
                <w:rStyle w:val="a6"/>
                <w:color w:val="auto"/>
                <w:sz w:val="24"/>
                <w:szCs w:val="24"/>
              </w:rPr>
              <w:t>4</w:t>
            </w:r>
            <w:r w:rsidR="00D266F7">
              <w:rPr>
                <w:rStyle w:val="a6"/>
                <w:color w:val="auto"/>
                <w:sz w:val="24"/>
                <w:szCs w:val="24"/>
              </w:rPr>
              <w:t>.12.201</w:t>
            </w:r>
            <w:r w:rsidR="004E33E6">
              <w:rPr>
                <w:rStyle w:val="a6"/>
                <w:color w:val="auto"/>
                <w:sz w:val="24"/>
                <w:szCs w:val="24"/>
              </w:rPr>
              <w:t>4</w:t>
            </w:r>
            <w:r w:rsidR="00967EFD">
              <w:rPr>
                <w:rStyle w:val="a6"/>
                <w:color w:val="auto"/>
                <w:sz w:val="24"/>
                <w:szCs w:val="24"/>
              </w:rPr>
              <w:t>г. №</w:t>
            </w:r>
            <w:r w:rsidR="00FB21B7">
              <w:rPr>
                <w:rStyle w:val="a6"/>
                <w:color w:val="auto"/>
                <w:sz w:val="24"/>
                <w:szCs w:val="24"/>
              </w:rPr>
              <w:t>6</w:t>
            </w:r>
            <w:r w:rsidR="004E33E6">
              <w:rPr>
                <w:rStyle w:val="a6"/>
                <w:color w:val="auto"/>
                <w:sz w:val="24"/>
                <w:szCs w:val="24"/>
              </w:rPr>
              <w:t>3</w:t>
            </w:r>
            <w:r>
              <w:rPr>
                <w:rStyle w:val="a6"/>
                <w:color w:val="auto"/>
                <w:sz w:val="24"/>
                <w:szCs w:val="24"/>
              </w:rPr>
              <w:t>«</w:t>
            </w:r>
            <w:r w:rsidR="004465BE" w:rsidRPr="004465BE">
              <w:rPr>
                <w:rStyle w:val="a6"/>
                <w:color w:val="auto"/>
                <w:sz w:val="24"/>
                <w:szCs w:val="24"/>
              </w:rPr>
              <w:t xml:space="preserve">О бюджете </w:t>
            </w:r>
            <w:r w:rsidR="00F542FC">
              <w:rPr>
                <w:rStyle w:val="a6"/>
                <w:color w:val="auto"/>
                <w:sz w:val="24"/>
                <w:szCs w:val="24"/>
              </w:rPr>
              <w:t>Овсянковского</w:t>
            </w:r>
            <w:r w:rsidR="00B353F8">
              <w:rPr>
                <w:rStyle w:val="a6"/>
                <w:color w:val="auto"/>
                <w:sz w:val="24"/>
                <w:szCs w:val="24"/>
              </w:rPr>
              <w:t xml:space="preserve"> </w:t>
            </w:r>
            <w:r w:rsidR="004465BE" w:rsidRPr="004465BE">
              <w:rPr>
                <w:rStyle w:val="a6"/>
                <w:color w:val="auto"/>
                <w:sz w:val="24"/>
                <w:szCs w:val="24"/>
              </w:rPr>
              <w:t xml:space="preserve">сельсовета </w:t>
            </w:r>
            <w:r w:rsidR="00B353F8">
              <w:rPr>
                <w:rStyle w:val="a6"/>
                <w:color w:val="auto"/>
                <w:sz w:val="24"/>
                <w:szCs w:val="24"/>
              </w:rPr>
              <w:t xml:space="preserve">Зейского района </w:t>
            </w:r>
            <w:r w:rsidR="00D266F7">
              <w:rPr>
                <w:rStyle w:val="a6"/>
                <w:color w:val="auto"/>
                <w:sz w:val="24"/>
                <w:szCs w:val="24"/>
              </w:rPr>
              <w:t>на 201</w:t>
            </w:r>
            <w:r w:rsidR="004E33E6">
              <w:rPr>
                <w:rStyle w:val="a6"/>
                <w:color w:val="auto"/>
                <w:sz w:val="24"/>
                <w:szCs w:val="24"/>
              </w:rPr>
              <w:t>5</w:t>
            </w:r>
            <w:r w:rsidR="00B25D01" w:rsidRPr="004465BE">
              <w:rPr>
                <w:rStyle w:val="a6"/>
                <w:color w:val="auto"/>
                <w:sz w:val="24"/>
                <w:szCs w:val="24"/>
              </w:rPr>
              <w:t xml:space="preserve"> год</w:t>
            </w:r>
            <w:r w:rsidR="00D266F7">
              <w:rPr>
                <w:rStyle w:val="a6"/>
                <w:color w:val="auto"/>
                <w:sz w:val="24"/>
                <w:szCs w:val="24"/>
              </w:rPr>
              <w:t xml:space="preserve"> и плановый период 201</w:t>
            </w:r>
            <w:r w:rsidR="004E33E6">
              <w:rPr>
                <w:rStyle w:val="a6"/>
                <w:color w:val="auto"/>
                <w:sz w:val="24"/>
                <w:szCs w:val="24"/>
              </w:rPr>
              <w:t>6</w:t>
            </w:r>
            <w:r w:rsidR="00D266F7">
              <w:rPr>
                <w:rStyle w:val="a6"/>
                <w:color w:val="auto"/>
                <w:sz w:val="24"/>
                <w:szCs w:val="24"/>
              </w:rPr>
              <w:t xml:space="preserve"> и 201</w:t>
            </w:r>
            <w:r w:rsidR="004E33E6">
              <w:rPr>
                <w:rStyle w:val="a6"/>
                <w:color w:val="auto"/>
                <w:sz w:val="24"/>
                <w:szCs w:val="24"/>
              </w:rPr>
              <w:t>7</w:t>
            </w:r>
            <w:r w:rsidR="00D266F7">
              <w:rPr>
                <w:rStyle w:val="a6"/>
                <w:color w:val="auto"/>
                <w:sz w:val="24"/>
                <w:szCs w:val="24"/>
              </w:rPr>
              <w:t xml:space="preserve"> годов</w:t>
            </w:r>
            <w:r>
              <w:rPr>
                <w:rStyle w:val="a6"/>
                <w:color w:val="auto"/>
                <w:sz w:val="24"/>
                <w:szCs w:val="24"/>
              </w:rPr>
              <w:t>»</w:t>
            </w:r>
          </w:p>
        </w:tc>
      </w:tr>
    </w:tbl>
    <w:p w:rsidR="00096959" w:rsidRPr="00AE5EC1" w:rsidRDefault="00096959" w:rsidP="00767542">
      <w:pPr>
        <w:rPr>
          <w:rStyle w:val="a6"/>
          <w:color w:val="auto"/>
          <w:sz w:val="24"/>
          <w:szCs w:val="24"/>
        </w:rPr>
      </w:pPr>
    </w:p>
    <w:bookmarkEnd w:id="0"/>
    <w:p w:rsidR="007A62E2" w:rsidRDefault="00E11C69" w:rsidP="00E11C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454FAD">
        <w:rPr>
          <w:sz w:val="24"/>
          <w:szCs w:val="24"/>
        </w:rPr>
        <w:t>уточнением расходов бюджета Овсянковского сельсовета</w:t>
      </w:r>
      <w:r w:rsidR="00577565">
        <w:rPr>
          <w:sz w:val="24"/>
          <w:szCs w:val="24"/>
        </w:rPr>
        <w:t xml:space="preserve">, </w:t>
      </w:r>
      <w:r w:rsidR="007A62E2">
        <w:rPr>
          <w:sz w:val="24"/>
          <w:szCs w:val="24"/>
        </w:rPr>
        <w:t>сельский Совет народных депутатов</w:t>
      </w:r>
    </w:p>
    <w:p w:rsidR="007A62E2" w:rsidRDefault="007A62E2" w:rsidP="00E11C69">
      <w:pPr>
        <w:ind w:firstLine="708"/>
        <w:jc w:val="both"/>
        <w:rPr>
          <w:sz w:val="24"/>
          <w:szCs w:val="24"/>
        </w:rPr>
      </w:pPr>
    </w:p>
    <w:p w:rsidR="007A62E2" w:rsidRPr="007A62E2" w:rsidRDefault="007A62E2" w:rsidP="00E11C69">
      <w:pPr>
        <w:ind w:firstLine="708"/>
        <w:jc w:val="both"/>
        <w:rPr>
          <w:b/>
          <w:sz w:val="24"/>
          <w:szCs w:val="24"/>
        </w:rPr>
      </w:pPr>
      <w:proofErr w:type="gramStart"/>
      <w:r w:rsidRPr="007A62E2">
        <w:rPr>
          <w:b/>
          <w:sz w:val="24"/>
          <w:szCs w:val="24"/>
        </w:rPr>
        <w:t>р</w:t>
      </w:r>
      <w:proofErr w:type="gramEnd"/>
      <w:r w:rsidRPr="007A62E2">
        <w:rPr>
          <w:b/>
          <w:sz w:val="24"/>
          <w:szCs w:val="24"/>
        </w:rPr>
        <w:t xml:space="preserve"> е ш и л:</w:t>
      </w:r>
    </w:p>
    <w:p w:rsidR="007A62E2" w:rsidRDefault="007A62E2" w:rsidP="00E11C69">
      <w:pPr>
        <w:ind w:firstLine="708"/>
        <w:jc w:val="both"/>
        <w:rPr>
          <w:sz w:val="24"/>
          <w:szCs w:val="24"/>
        </w:rPr>
      </w:pPr>
    </w:p>
    <w:p w:rsidR="00E11C69" w:rsidRDefault="00F27641" w:rsidP="00E11C69">
      <w:pPr>
        <w:ind w:firstLine="708"/>
        <w:jc w:val="both"/>
        <w:rPr>
          <w:rStyle w:val="a6"/>
          <w:b w:val="0"/>
          <w:color w:val="auto"/>
          <w:sz w:val="24"/>
          <w:szCs w:val="24"/>
        </w:rPr>
      </w:pPr>
      <w:r>
        <w:rPr>
          <w:sz w:val="24"/>
          <w:szCs w:val="24"/>
        </w:rPr>
        <w:t>1.</w:t>
      </w:r>
      <w:r w:rsidR="007A62E2">
        <w:rPr>
          <w:sz w:val="24"/>
          <w:szCs w:val="24"/>
        </w:rPr>
        <w:t>В</w:t>
      </w:r>
      <w:r w:rsidR="005667AF">
        <w:rPr>
          <w:sz w:val="24"/>
          <w:szCs w:val="24"/>
        </w:rPr>
        <w:t xml:space="preserve">нести в </w:t>
      </w:r>
      <w:r w:rsidR="00967EFD">
        <w:rPr>
          <w:rStyle w:val="a6"/>
          <w:b w:val="0"/>
          <w:color w:val="auto"/>
          <w:sz w:val="24"/>
          <w:szCs w:val="24"/>
        </w:rPr>
        <w:t xml:space="preserve">Решение </w:t>
      </w:r>
      <w:r w:rsidR="00F542FC">
        <w:rPr>
          <w:rStyle w:val="a6"/>
          <w:b w:val="0"/>
          <w:color w:val="auto"/>
          <w:sz w:val="24"/>
          <w:szCs w:val="24"/>
        </w:rPr>
        <w:t>Овсянковского</w:t>
      </w:r>
      <w:r w:rsidR="005667AF" w:rsidRPr="005667AF">
        <w:rPr>
          <w:rStyle w:val="a6"/>
          <w:b w:val="0"/>
          <w:color w:val="auto"/>
          <w:sz w:val="24"/>
          <w:szCs w:val="24"/>
        </w:rPr>
        <w:t xml:space="preserve"> сельского Совета народных д</w:t>
      </w:r>
      <w:r w:rsidR="00F542FC">
        <w:rPr>
          <w:rStyle w:val="a6"/>
          <w:b w:val="0"/>
          <w:color w:val="auto"/>
          <w:sz w:val="24"/>
          <w:szCs w:val="24"/>
        </w:rPr>
        <w:t xml:space="preserve">епутатов от </w:t>
      </w:r>
      <w:r w:rsidR="00FB21B7">
        <w:rPr>
          <w:rStyle w:val="a6"/>
          <w:b w:val="0"/>
          <w:color w:val="auto"/>
          <w:sz w:val="24"/>
          <w:szCs w:val="24"/>
        </w:rPr>
        <w:t>2</w:t>
      </w:r>
      <w:r w:rsidR="004E33E6">
        <w:rPr>
          <w:rStyle w:val="a6"/>
          <w:b w:val="0"/>
          <w:color w:val="auto"/>
          <w:sz w:val="24"/>
          <w:szCs w:val="24"/>
        </w:rPr>
        <w:t>4</w:t>
      </w:r>
      <w:r w:rsidR="00F542FC">
        <w:rPr>
          <w:rStyle w:val="a6"/>
          <w:b w:val="0"/>
          <w:color w:val="auto"/>
          <w:sz w:val="24"/>
          <w:szCs w:val="24"/>
        </w:rPr>
        <w:t>.12.201</w:t>
      </w:r>
      <w:r w:rsidR="004E33E6">
        <w:rPr>
          <w:rStyle w:val="a6"/>
          <w:b w:val="0"/>
          <w:color w:val="auto"/>
          <w:sz w:val="24"/>
          <w:szCs w:val="24"/>
        </w:rPr>
        <w:t>4</w:t>
      </w:r>
      <w:r w:rsidR="00F542FC">
        <w:rPr>
          <w:rStyle w:val="a6"/>
          <w:b w:val="0"/>
          <w:color w:val="auto"/>
          <w:sz w:val="24"/>
          <w:szCs w:val="24"/>
        </w:rPr>
        <w:t>г. №</w:t>
      </w:r>
      <w:r w:rsidR="004E33E6">
        <w:rPr>
          <w:rStyle w:val="a6"/>
          <w:b w:val="0"/>
          <w:color w:val="auto"/>
          <w:sz w:val="24"/>
          <w:szCs w:val="24"/>
        </w:rPr>
        <w:t>63</w:t>
      </w:r>
      <w:r w:rsidR="00967EFD">
        <w:rPr>
          <w:rStyle w:val="a6"/>
          <w:b w:val="0"/>
          <w:color w:val="auto"/>
          <w:sz w:val="24"/>
          <w:szCs w:val="24"/>
        </w:rPr>
        <w:t xml:space="preserve"> «О бюджете </w:t>
      </w:r>
      <w:r w:rsidR="00F542FC">
        <w:rPr>
          <w:rStyle w:val="a6"/>
          <w:b w:val="0"/>
          <w:color w:val="auto"/>
          <w:sz w:val="24"/>
          <w:szCs w:val="24"/>
        </w:rPr>
        <w:t>Овсянковского</w:t>
      </w:r>
      <w:r w:rsidR="005667AF" w:rsidRPr="005667AF">
        <w:rPr>
          <w:rStyle w:val="a6"/>
          <w:b w:val="0"/>
          <w:color w:val="auto"/>
          <w:sz w:val="24"/>
          <w:szCs w:val="24"/>
        </w:rPr>
        <w:t xml:space="preserve"> се</w:t>
      </w:r>
      <w:r>
        <w:rPr>
          <w:rStyle w:val="a6"/>
          <w:b w:val="0"/>
          <w:color w:val="auto"/>
          <w:sz w:val="24"/>
          <w:szCs w:val="24"/>
        </w:rPr>
        <w:t>льсовета Зейского района на 201</w:t>
      </w:r>
      <w:r w:rsidR="004E33E6">
        <w:rPr>
          <w:rStyle w:val="a6"/>
          <w:b w:val="0"/>
          <w:color w:val="auto"/>
          <w:sz w:val="24"/>
          <w:szCs w:val="24"/>
        </w:rPr>
        <w:t>5</w:t>
      </w:r>
      <w:r w:rsidR="005667AF" w:rsidRPr="005667AF">
        <w:rPr>
          <w:rStyle w:val="a6"/>
          <w:b w:val="0"/>
          <w:color w:val="auto"/>
          <w:sz w:val="24"/>
          <w:szCs w:val="24"/>
        </w:rPr>
        <w:t xml:space="preserve"> год</w:t>
      </w:r>
      <w:r>
        <w:rPr>
          <w:rStyle w:val="a6"/>
          <w:b w:val="0"/>
          <w:color w:val="auto"/>
          <w:sz w:val="24"/>
          <w:szCs w:val="24"/>
        </w:rPr>
        <w:t xml:space="preserve"> и плановый период 201</w:t>
      </w:r>
      <w:r w:rsidR="004E33E6">
        <w:rPr>
          <w:rStyle w:val="a6"/>
          <w:b w:val="0"/>
          <w:color w:val="auto"/>
          <w:sz w:val="24"/>
          <w:szCs w:val="24"/>
        </w:rPr>
        <w:t>6</w:t>
      </w:r>
      <w:r>
        <w:rPr>
          <w:rStyle w:val="a6"/>
          <w:b w:val="0"/>
          <w:color w:val="auto"/>
          <w:sz w:val="24"/>
          <w:szCs w:val="24"/>
        </w:rPr>
        <w:t xml:space="preserve"> и 201</w:t>
      </w:r>
      <w:r w:rsidR="004E33E6">
        <w:rPr>
          <w:rStyle w:val="a6"/>
          <w:b w:val="0"/>
          <w:color w:val="auto"/>
          <w:sz w:val="24"/>
          <w:szCs w:val="24"/>
        </w:rPr>
        <w:t>7</w:t>
      </w:r>
      <w:r>
        <w:rPr>
          <w:rStyle w:val="a6"/>
          <w:b w:val="0"/>
          <w:color w:val="auto"/>
          <w:sz w:val="24"/>
          <w:szCs w:val="24"/>
        </w:rPr>
        <w:t xml:space="preserve"> годов</w:t>
      </w:r>
      <w:r w:rsidR="005667AF" w:rsidRPr="005667AF">
        <w:rPr>
          <w:rStyle w:val="a6"/>
          <w:b w:val="0"/>
          <w:color w:val="auto"/>
          <w:sz w:val="24"/>
          <w:szCs w:val="24"/>
        </w:rPr>
        <w:t>»</w:t>
      </w:r>
      <w:r w:rsidR="005667AF">
        <w:rPr>
          <w:rStyle w:val="a6"/>
          <w:b w:val="0"/>
          <w:color w:val="auto"/>
          <w:sz w:val="24"/>
          <w:szCs w:val="24"/>
        </w:rPr>
        <w:t xml:space="preserve"> следующие изменения:</w:t>
      </w:r>
    </w:p>
    <w:p w:rsidR="00993691" w:rsidRDefault="00993691" w:rsidP="009936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317C3">
        <w:rPr>
          <w:sz w:val="24"/>
          <w:szCs w:val="24"/>
        </w:rPr>
        <w:t>1</w:t>
      </w:r>
      <w:r>
        <w:rPr>
          <w:sz w:val="24"/>
          <w:szCs w:val="24"/>
        </w:rPr>
        <w:t xml:space="preserve">.Уменьшить расходную часть бюджета сельсовета на 2015 год на сумму </w:t>
      </w:r>
      <w:r w:rsidR="00A317C3">
        <w:rPr>
          <w:sz w:val="24"/>
          <w:szCs w:val="24"/>
        </w:rPr>
        <w:t>1078,57</w:t>
      </w:r>
      <w:r>
        <w:rPr>
          <w:sz w:val="24"/>
          <w:szCs w:val="24"/>
        </w:rPr>
        <w:t xml:space="preserve"> руб.,</w:t>
      </w:r>
      <w:r w:rsidRPr="00993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главному распорядителю средств </w:t>
      </w:r>
      <w:r w:rsidR="009C21AB">
        <w:rPr>
          <w:sz w:val="24"/>
          <w:szCs w:val="24"/>
        </w:rPr>
        <w:t xml:space="preserve">Администрация Овсянковского сельсовета </w:t>
      </w:r>
      <w:r>
        <w:rPr>
          <w:sz w:val="24"/>
          <w:szCs w:val="24"/>
        </w:rPr>
        <w:t xml:space="preserve">по коду бюджетной классификации расходов Гл </w:t>
      </w:r>
      <w:r w:rsidR="009C21AB">
        <w:rPr>
          <w:sz w:val="24"/>
          <w:szCs w:val="24"/>
        </w:rPr>
        <w:t>025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РзПРз</w:t>
      </w:r>
      <w:proofErr w:type="spellEnd"/>
      <w:r>
        <w:rPr>
          <w:sz w:val="24"/>
          <w:szCs w:val="24"/>
        </w:rPr>
        <w:t xml:space="preserve"> </w:t>
      </w:r>
      <w:r w:rsidR="009C21AB">
        <w:rPr>
          <w:sz w:val="24"/>
          <w:szCs w:val="24"/>
        </w:rPr>
        <w:t>0</w:t>
      </w:r>
      <w:r w:rsidR="00A317C3">
        <w:rPr>
          <w:sz w:val="24"/>
          <w:szCs w:val="24"/>
        </w:rPr>
        <w:t>502</w:t>
      </w:r>
      <w:r>
        <w:rPr>
          <w:sz w:val="24"/>
          <w:szCs w:val="24"/>
        </w:rPr>
        <w:t xml:space="preserve"> ЦСР </w:t>
      </w:r>
      <w:r w:rsidR="009C21AB">
        <w:rPr>
          <w:sz w:val="24"/>
          <w:szCs w:val="24"/>
        </w:rPr>
        <w:t>777</w:t>
      </w:r>
      <w:r w:rsidR="00A317C3">
        <w:rPr>
          <w:sz w:val="24"/>
          <w:szCs w:val="24"/>
        </w:rPr>
        <w:t>4530</w:t>
      </w:r>
      <w:r>
        <w:rPr>
          <w:sz w:val="24"/>
          <w:szCs w:val="24"/>
        </w:rPr>
        <w:t xml:space="preserve"> ВР </w:t>
      </w:r>
      <w:r w:rsidR="00A317C3">
        <w:rPr>
          <w:sz w:val="24"/>
          <w:szCs w:val="24"/>
        </w:rPr>
        <w:t>2</w:t>
      </w:r>
      <w:r>
        <w:rPr>
          <w:sz w:val="24"/>
          <w:szCs w:val="24"/>
        </w:rPr>
        <w:t>00.</w:t>
      </w:r>
    </w:p>
    <w:p w:rsidR="009C21AB" w:rsidRDefault="009C21AB" w:rsidP="009C21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317C3">
        <w:rPr>
          <w:sz w:val="24"/>
          <w:szCs w:val="24"/>
        </w:rPr>
        <w:t>2</w:t>
      </w:r>
      <w:r>
        <w:rPr>
          <w:sz w:val="24"/>
          <w:szCs w:val="24"/>
        </w:rPr>
        <w:t xml:space="preserve">.Увеличить расходную часть бюджета сельсовета на 2015 год на сумму </w:t>
      </w:r>
      <w:r w:rsidR="00A317C3">
        <w:rPr>
          <w:sz w:val="24"/>
          <w:szCs w:val="24"/>
        </w:rPr>
        <w:t>1078,57</w:t>
      </w:r>
      <w:r>
        <w:rPr>
          <w:sz w:val="24"/>
          <w:szCs w:val="24"/>
        </w:rPr>
        <w:t xml:space="preserve"> руб. по главному распорядителю средств Администрация Овсянковского сельсовета по коду бюджетной классификации расходов Гл 025 </w:t>
      </w:r>
      <w:proofErr w:type="spellStart"/>
      <w:r>
        <w:rPr>
          <w:sz w:val="24"/>
          <w:szCs w:val="24"/>
        </w:rPr>
        <w:t>РзПРз</w:t>
      </w:r>
      <w:proofErr w:type="spellEnd"/>
      <w:r>
        <w:rPr>
          <w:sz w:val="24"/>
          <w:szCs w:val="24"/>
        </w:rPr>
        <w:t xml:space="preserve"> 0502 ЦСР 0104548 ВР 200.</w:t>
      </w:r>
    </w:p>
    <w:p w:rsidR="00174F89" w:rsidRDefault="00D0386A" w:rsidP="00174F89">
      <w:pPr>
        <w:ind w:firstLine="708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2</w:t>
      </w:r>
      <w:r w:rsidR="00174F89">
        <w:rPr>
          <w:sz w:val="24"/>
          <w:szCs w:val="24"/>
        </w:rPr>
        <w:t xml:space="preserve">.Настоящее Решение вступает в силу с </w:t>
      </w:r>
      <w:r w:rsidR="00317307">
        <w:rPr>
          <w:sz w:val="24"/>
          <w:szCs w:val="24"/>
        </w:rPr>
        <w:t xml:space="preserve">момента подписания, распространяется на правоотношения, возникшие с </w:t>
      </w:r>
      <w:r w:rsidR="00F27641">
        <w:rPr>
          <w:sz w:val="24"/>
          <w:szCs w:val="24"/>
        </w:rPr>
        <w:t>1 января 201</w:t>
      </w:r>
      <w:r w:rsidR="00F71884">
        <w:rPr>
          <w:sz w:val="24"/>
          <w:szCs w:val="24"/>
        </w:rPr>
        <w:t>5</w:t>
      </w:r>
      <w:r w:rsidR="00174F89">
        <w:rPr>
          <w:sz w:val="24"/>
          <w:szCs w:val="24"/>
        </w:rPr>
        <w:t xml:space="preserve"> года, подлежит обнародованию и внесению в базу данных нормативно – правовых актов органа местного самоуправления поселения.</w:t>
      </w:r>
    </w:p>
    <w:p w:rsidR="00174F89" w:rsidRPr="00174F89" w:rsidRDefault="00174F89" w:rsidP="00174F89"/>
    <w:p w:rsidR="00FF4448" w:rsidRDefault="00FF4448" w:rsidP="00FF4448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767542" w:rsidRPr="00767542" w:rsidRDefault="00767542" w:rsidP="00767542"/>
    <w:p w:rsidR="00B25D01" w:rsidRPr="00FF4448" w:rsidRDefault="00F3024B" w:rsidP="00F27641">
      <w:pPr>
        <w:widowControl w:val="0"/>
        <w:jc w:val="center"/>
        <w:rPr>
          <w:snapToGrid w:val="0"/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 w:rsidR="009C21AB">
        <w:rPr>
          <w:sz w:val="24"/>
          <w:szCs w:val="24"/>
        </w:rPr>
        <w:t xml:space="preserve"> </w:t>
      </w:r>
      <w:r w:rsidR="00FF4448" w:rsidRPr="00AE5EC1">
        <w:rPr>
          <w:sz w:val="24"/>
          <w:szCs w:val="24"/>
        </w:rPr>
        <w:t>Глав</w:t>
      </w:r>
      <w:r w:rsidR="009C21AB">
        <w:rPr>
          <w:sz w:val="24"/>
          <w:szCs w:val="24"/>
        </w:rPr>
        <w:t>ы</w:t>
      </w:r>
      <w:r w:rsidR="00FF4448" w:rsidRPr="00AE5EC1">
        <w:rPr>
          <w:sz w:val="24"/>
          <w:szCs w:val="24"/>
        </w:rPr>
        <w:t xml:space="preserve"> </w:t>
      </w:r>
      <w:r w:rsidR="00F542FC">
        <w:rPr>
          <w:sz w:val="24"/>
          <w:szCs w:val="24"/>
        </w:rPr>
        <w:t>Овсянковского</w:t>
      </w:r>
      <w:r w:rsidR="00033BF2">
        <w:rPr>
          <w:sz w:val="24"/>
          <w:szCs w:val="24"/>
        </w:rPr>
        <w:t xml:space="preserve"> </w:t>
      </w:r>
      <w:r w:rsidR="00FF4448" w:rsidRPr="00AE5EC1">
        <w:rPr>
          <w:sz w:val="24"/>
          <w:szCs w:val="24"/>
        </w:rPr>
        <w:t xml:space="preserve">сельсовета   </w:t>
      </w:r>
      <w:r w:rsidR="005275BD">
        <w:rPr>
          <w:sz w:val="24"/>
          <w:szCs w:val="24"/>
        </w:rPr>
        <w:t xml:space="preserve">          </w:t>
      </w:r>
      <w:r w:rsidR="00FF4448" w:rsidRPr="00AE5EC1">
        <w:rPr>
          <w:sz w:val="24"/>
          <w:szCs w:val="24"/>
        </w:rPr>
        <w:t xml:space="preserve">        </w:t>
      </w:r>
      <w:r w:rsidR="005275BD">
        <w:rPr>
          <w:sz w:val="24"/>
          <w:szCs w:val="24"/>
        </w:rPr>
        <w:t xml:space="preserve">            </w:t>
      </w:r>
      <w:r w:rsidR="00033BF2">
        <w:rPr>
          <w:sz w:val="24"/>
          <w:szCs w:val="24"/>
        </w:rPr>
        <w:t xml:space="preserve"> </w:t>
      </w:r>
      <w:r w:rsidR="005275BD">
        <w:rPr>
          <w:sz w:val="24"/>
          <w:szCs w:val="24"/>
        </w:rPr>
        <w:t xml:space="preserve">             </w:t>
      </w:r>
      <w:r w:rsidR="00FF4448" w:rsidRPr="00AE5EC1">
        <w:rPr>
          <w:sz w:val="24"/>
          <w:szCs w:val="24"/>
        </w:rPr>
        <w:t xml:space="preserve">      </w:t>
      </w:r>
      <w:r w:rsidR="00921FD0">
        <w:rPr>
          <w:sz w:val="24"/>
          <w:szCs w:val="24"/>
        </w:rPr>
        <w:t xml:space="preserve"> </w:t>
      </w:r>
      <w:r w:rsidR="00653188">
        <w:rPr>
          <w:sz w:val="24"/>
          <w:szCs w:val="24"/>
        </w:rPr>
        <w:t xml:space="preserve">           </w:t>
      </w:r>
      <w:bookmarkEnd w:id="1"/>
      <w:proofErr w:type="spellStart"/>
      <w:r w:rsidR="009C21AB">
        <w:rPr>
          <w:sz w:val="24"/>
          <w:szCs w:val="24"/>
        </w:rPr>
        <w:t>Д.В.Чичик</w:t>
      </w:r>
      <w:proofErr w:type="spellEnd"/>
    </w:p>
    <w:sectPr w:rsidR="00B25D01" w:rsidRPr="00FF4448" w:rsidSect="00B25D0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6AC"/>
    <w:multiLevelType w:val="hybridMultilevel"/>
    <w:tmpl w:val="B706F054"/>
    <w:lvl w:ilvl="0" w:tplc="79227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5BEC"/>
    <w:rsid w:val="000071A2"/>
    <w:rsid w:val="000105DC"/>
    <w:rsid w:val="00013B37"/>
    <w:rsid w:val="000307FE"/>
    <w:rsid w:val="00033BF2"/>
    <w:rsid w:val="000370D5"/>
    <w:rsid w:val="00061139"/>
    <w:rsid w:val="00087188"/>
    <w:rsid w:val="00096959"/>
    <w:rsid w:val="000B1BD1"/>
    <w:rsid w:val="000B3980"/>
    <w:rsid w:val="00120BB8"/>
    <w:rsid w:val="0012629C"/>
    <w:rsid w:val="0013076B"/>
    <w:rsid w:val="00136B5E"/>
    <w:rsid w:val="00156F4C"/>
    <w:rsid w:val="00174F89"/>
    <w:rsid w:val="0019757B"/>
    <w:rsid w:val="002530C1"/>
    <w:rsid w:val="00262639"/>
    <w:rsid w:val="00276F04"/>
    <w:rsid w:val="002A4FFE"/>
    <w:rsid w:val="002C2CD2"/>
    <w:rsid w:val="002E24DF"/>
    <w:rsid w:val="00302059"/>
    <w:rsid w:val="00312331"/>
    <w:rsid w:val="00317307"/>
    <w:rsid w:val="00394756"/>
    <w:rsid w:val="00397470"/>
    <w:rsid w:val="004155D7"/>
    <w:rsid w:val="004451E5"/>
    <w:rsid w:val="004465BE"/>
    <w:rsid w:val="00452DAB"/>
    <w:rsid w:val="00454FAD"/>
    <w:rsid w:val="004636AB"/>
    <w:rsid w:val="0047689C"/>
    <w:rsid w:val="004A6B82"/>
    <w:rsid w:val="004C2409"/>
    <w:rsid w:val="004D79E4"/>
    <w:rsid w:val="004E33E6"/>
    <w:rsid w:val="005275BD"/>
    <w:rsid w:val="005333E3"/>
    <w:rsid w:val="0056457D"/>
    <w:rsid w:val="005657B0"/>
    <w:rsid w:val="005667AF"/>
    <w:rsid w:val="00577565"/>
    <w:rsid w:val="00580EF6"/>
    <w:rsid w:val="00595A30"/>
    <w:rsid w:val="005A1C1A"/>
    <w:rsid w:val="005E04FC"/>
    <w:rsid w:val="0060395D"/>
    <w:rsid w:val="00606995"/>
    <w:rsid w:val="00653188"/>
    <w:rsid w:val="00667C17"/>
    <w:rsid w:val="006742A3"/>
    <w:rsid w:val="00675712"/>
    <w:rsid w:val="00695396"/>
    <w:rsid w:val="0069699B"/>
    <w:rsid w:val="006A20A1"/>
    <w:rsid w:val="006B3355"/>
    <w:rsid w:val="006C57CA"/>
    <w:rsid w:val="006D3840"/>
    <w:rsid w:val="006E4646"/>
    <w:rsid w:val="00723D36"/>
    <w:rsid w:val="00766620"/>
    <w:rsid w:val="00767542"/>
    <w:rsid w:val="007A62E2"/>
    <w:rsid w:val="007F1EA2"/>
    <w:rsid w:val="00805794"/>
    <w:rsid w:val="00812447"/>
    <w:rsid w:val="00851FE4"/>
    <w:rsid w:val="00867423"/>
    <w:rsid w:val="00870567"/>
    <w:rsid w:val="008716D9"/>
    <w:rsid w:val="00872B1D"/>
    <w:rsid w:val="008A7960"/>
    <w:rsid w:val="00913C2A"/>
    <w:rsid w:val="009150F4"/>
    <w:rsid w:val="00921FD0"/>
    <w:rsid w:val="00967EFD"/>
    <w:rsid w:val="00982E45"/>
    <w:rsid w:val="00986FFB"/>
    <w:rsid w:val="00993691"/>
    <w:rsid w:val="009A701C"/>
    <w:rsid w:val="009B0E89"/>
    <w:rsid w:val="009C21AB"/>
    <w:rsid w:val="009C30CD"/>
    <w:rsid w:val="00A317C3"/>
    <w:rsid w:val="00A833AA"/>
    <w:rsid w:val="00A940FC"/>
    <w:rsid w:val="00AB3475"/>
    <w:rsid w:val="00AE5EC1"/>
    <w:rsid w:val="00B25D01"/>
    <w:rsid w:val="00B31315"/>
    <w:rsid w:val="00B353F8"/>
    <w:rsid w:val="00B60D14"/>
    <w:rsid w:val="00B6753B"/>
    <w:rsid w:val="00B77AF0"/>
    <w:rsid w:val="00BB5BEC"/>
    <w:rsid w:val="00C14A3F"/>
    <w:rsid w:val="00C2345C"/>
    <w:rsid w:val="00C24D20"/>
    <w:rsid w:val="00C26021"/>
    <w:rsid w:val="00C3633E"/>
    <w:rsid w:val="00C41883"/>
    <w:rsid w:val="00C66C41"/>
    <w:rsid w:val="00CC4410"/>
    <w:rsid w:val="00CC64A8"/>
    <w:rsid w:val="00D0386A"/>
    <w:rsid w:val="00D03DA8"/>
    <w:rsid w:val="00D266F7"/>
    <w:rsid w:val="00D52CE9"/>
    <w:rsid w:val="00D65068"/>
    <w:rsid w:val="00D67F6E"/>
    <w:rsid w:val="00D72890"/>
    <w:rsid w:val="00D87F25"/>
    <w:rsid w:val="00D904F0"/>
    <w:rsid w:val="00DA5A47"/>
    <w:rsid w:val="00DC4973"/>
    <w:rsid w:val="00E031A8"/>
    <w:rsid w:val="00E06220"/>
    <w:rsid w:val="00E11C69"/>
    <w:rsid w:val="00E34D22"/>
    <w:rsid w:val="00E50B0D"/>
    <w:rsid w:val="00E601F3"/>
    <w:rsid w:val="00E71748"/>
    <w:rsid w:val="00E73CB7"/>
    <w:rsid w:val="00F22466"/>
    <w:rsid w:val="00F27641"/>
    <w:rsid w:val="00F3024B"/>
    <w:rsid w:val="00F542FC"/>
    <w:rsid w:val="00F67DC0"/>
    <w:rsid w:val="00F71884"/>
    <w:rsid w:val="00F96E3D"/>
    <w:rsid w:val="00FB21B7"/>
    <w:rsid w:val="00FE31E1"/>
    <w:rsid w:val="00FF4448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Dims</cp:lastModifiedBy>
  <cp:revision>2</cp:revision>
  <cp:lastPrinted>2015-08-26T09:59:00Z</cp:lastPrinted>
  <dcterms:created xsi:type="dcterms:W3CDTF">2015-09-30T11:10:00Z</dcterms:created>
  <dcterms:modified xsi:type="dcterms:W3CDTF">2015-09-30T11:10:00Z</dcterms:modified>
</cp:coreProperties>
</file>