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01" w:rsidRPr="00830C26" w:rsidRDefault="00EF6401" w:rsidP="00EF6401">
      <w:pPr>
        <w:pStyle w:val="1"/>
      </w:pPr>
      <w:r w:rsidRPr="00830C26">
        <w:t>Избирательная комиссия муниципального образования</w:t>
      </w:r>
    </w:p>
    <w:p w:rsidR="00EF6401" w:rsidRPr="00830C26" w:rsidRDefault="00EF6401" w:rsidP="00EF6401">
      <w:pPr>
        <w:pStyle w:val="1"/>
      </w:pPr>
      <w:r>
        <w:t>Овсянковский</w:t>
      </w:r>
      <w:r w:rsidRPr="00830C26">
        <w:t xml:space="preserve"> сельсовет</w:t>
      </w:r>
      <w:r>
        <w:t xml:space="preserve"> Зейского района</w:t>
      </w:r>
    </w:p>
    <w:p w:rsidR="00EF6401" w:rsidRPr="00830C26" w:rsidRDefault="00EF6401" w:rsidP="00EF6401">
      <w:pPr>
        <w:pStyle w:val="1"/>
      </w:pPr>
    </w:p>
    <w:p w:rsidR="00EF6401" w:rsidRDefault="00DC2EE5" w:rsidP="00EF6401">
      <w:pPr>
        <w:pStyle w:val="1"/>
        <w:rPr>
          <w:szCs w:val="32"/>
        </w:rPr>
      </w:pPr>
      <w:r>
        <w:rPr>
          <w:szCs w:val="32"/>
        </w:rPr>
        <w:t>Дополнительные в</w:t>
      </w:r>
      <w:r w:rsidR="00EF6401">
        <w:rPr>
          <w:szCs w:val="32"/>
        </w:rPr>
        <w:t xml:space="preserve">ыборы депутатов Овсянковского сельского Совета народных депутатов </w:t>
      </w:r>
    </w:p>
    <w:p w:rsidR="00EF6401" w:rsidRPr="00830C26" w:rsidRDefault="00EF6401" w:rsidP="00EF6401">
      <w:pPr>
        <w:pStyle w:val="1"/>
        <w:rPr>
          <w:szCs w:val="32"/>
        </w:rPr>
      </w:pPr>
    </w:p>
    <w:p w:rsidR="00EF6401" w:rsidRPr="00830C26" w:rsidRDefault="00EF6401" w:rsidP="00EF6401">
      <w:pPr>
        <w:pStyle w:val="1"/>
      </w:pPr>
    </w:p>
    <w:p w:rsidR="00EF6401" w:rsidRDefault="00EF6401" w:rsidP="00EF6401">
      <w:pPr>
        <w:pStyle w:val="1"/>
      </w:pPr>
      <w:r>
        <w:t>РЕШЕНИЕ</w:t>
      </w:r>
    </w:p>
    <w:p w:rsidR="00EF6401" w:rsidRDefault="00EF6401" w:rsidP="00EF6401">
      <w:pPr>
        <w:rPr>
          <w:b/>
          <w:bCs/>
          <w:sz w:val="28"/>
        </w:rPr>
      </w:pPr>
      <w:r>
        <w:rPr>
          <w:b/>
          <w:bCs/>
          <w:sz w:val="28"/>
        </w:rPr>
        <w:t>26.09.2020</w:t>
      </w:r>
      <w:r w:rsidRPr="00F43C55">
        <w:rPr>
          <w:b/>
          <w:bCs/>
          <w:sz w:val="28"/>
        </w:rPr>
        <w:t>г.                                                                                              №</w:t>
      </w:r>
      <w:r w:rsidR="00DC2EE5">
        <w:rPr>
          <w:b/>
          <w:bCs/>
          <w:sz w:val="28"/>
        </w:rPr>
        <w:t xml:space="preserve"> 44</w:t>
      </w:r>
      <w:bookmarkStart w:id="0" w:name="_GoBack"/>
      <w:bookmarkEnd w:id="0"/>
    </w:p>
    <w:p w:rsidR="00EF6401" w:rsidRDefault="00EF6401" w:rsidP="00EF6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с.Овсянка</w:t>
      </w:r>
    </w:p>
    <w:p w:rsidR="00EF6401" w:rsidRDefault="00EF6401" w:rsidP="00EF6401">
      <w:pPr>
        <w:jc w:val="center"/>
      </w:pPr>
    </w:p>
    <w:p w:rsidR="00EF6401" w:rsidRPr="00FE7F7A" w:rsidRDefault="00EF6401" w:rsidP="00EF6401">
      <w:pPr>
        <w:pStyle w:val="1"/>
        <w:rPr>
          <w:szCs w:val="28"/>
        </w:rPr>
      </w:pPr>
      <w:r w:rsidRPr="00FE7F7A">
        <w:t xml:space="preserve">«Об  утверждении календарного плана мероприятий по подготовке и проведению </w:t>
      </w:r>
      <w:r>
        <w:rPr>
          <w:szCs w:val="28"/>
        </w:rPr>
        <w:t>дополнитель</w:t>
      </w:r>
      <w:r w:rsidRPr="004C0F34">
        <w:rPr>
          <w:szCs w:val="28"/>
        </w:rPr>
        <w:t xml:space="preserve">ных выборов </w:t>
      </w:r>
      <w:r>
        <w:rPr>
          <w:szCs w:val="28"/>
        </w:rPr>
        <w:t>депутатов Овсянковского</w:t>
      </w:r>
      <w:r w:rsidRPr="004C0F34">
        <w:rPr>
          <w:szCs w:val="28"/>
        </w:rPr>
        <w:t xml:space="preserve"> сельсове</w:t>
      </w:r>
      <w:r>
        <w:rPr>
          <w:szCs w:val="28"/>
        </w:rPr>
        <w:t>та</w:t>
      </w:r>
      <w:r w:rsidRPr="00FE7F7A">
        <w:rPr>
          <w:szCs w:val="28"/>
        </w:rPr>
        <w:t>»</w:t>
      </w:r>
    </w:p>
    <w:p w:rsidR="00EF6401" w:rsidRDefault="00EF6401" w:rsidP="00EF6401">
      <w:pPr>
        <w:jc w:val="center"/>
      </w:pPr>
    </w:p>
    <w:p w:rsidR="00EF6401" w:rsidRDefault="00EF6401" w:rsidP="00EF6401">
      <w:pPr>
        <w:ind w:right="567" w:firstLine="709"/>
        <w:jc w:val="both"/>
        <w:rPr>
          <w:sz w:val="28"/>
          <w:szCs w:val="28"/>
        </w:rPr>
      </w:pPr>
      <w:r>
        <w:rPr>
          <w:sz w:val="28"/>
        </w:rPr>
        <w:t xml:space="preserve">В связи с назначением </w:t>
      </w:r>
      <w:r w:rsidRPr="004C0F34">
        <w:rPr>
          <w:sz w:val="28"/>
          <w:szCs w:val="28"/>
        </w:rPr>
        <w:t>до</w:t>
      </w:r>
      <w:r>
        <w:rPr>
          <w:sz w:val="28"/>
          <w:szCs w:val="28"/>
        </w:rPr>
        <w:t>полнитель</w:t>
      </w:r>
      <w:r w:rsidRPr="004C0F34">
        <w:rPr>
          <w:sz w:val="28"/>
          <w:szCs w:val="28"/>
        </w:rPr>
        <w:t xml:space="preserve">ных выборов </w:t>
      </w:r>
      <w:r>
        <w:rPr>
          <w:sz w:val="28"/>
          <w:szCs w:val="28"/>
        </w:rPr>
        <w:t>депутатов Овсянковского сельсовета</w:t>
      </w:r>
      <w:r w:rsidRPr="00791B86">
        <w:rPr>
          <w:sz w:val="28"/>
          <w:szCs w:val="28"/>
        </w:rPr>
        <w:t xml:space="preserve"> </w:t>
      </w:r>
      <w:r>
        <w:rPr>
          <w:sz w:val="28"/>
        </w:rPr>
        <w:t>на 22</w:t>
      </w:r>
      <w:r w:rsidRPr="00A35F15">
        <w:rPr>
          <w:sz w:val="28"/>
        </w:rPr>
        <w:t xml:space="preserve"> </w:t>
      </w:r>
      <w:r>
        <w:rPr>
          <w:sz w:val="28"/>
        </w:rPr>
        <w:t xml:space="preserve">ноября 2020года и в соответствии с пунктом 9 статьи 8 </w:t>
      </w:r>
      <w:r w:rsidRPr="007727E2">
        <w:rPr>
          <w:sz w:val="28"/>
          <w:szCs w:val="28"/>
        </w:rPr>
        <w:t>Закона Амурской области № 222-ОЗ от 26 июня 2009 года «О выборах депутатов представительных органов и глав муниципальных образований в Амурской области</w:t>
      </w:r>
      <w:r>
        <w:rPr>
          <w:sz w:val="28"/>
          <w:szCs w:val="28"/>
        </w:rPr>
        <w:t>»</w:t>
      </w:r>
    </w:p>
    <w:p w:rsidR="00EF6401" w:rsidRDefault="00EF6401" w:rsidP="00EF6401">
      <w:pPr>
        <w:ind w:right="567" w:firstLine="426"/>
        <w:jc w:val="both"/>
        <w:rPr>
          <w:b/>
          <w:sz w:val="28"/>
        </w:rPr>
      </w:pPr>
    </w:p>
    <w:p w:rsidR="00EF6401" w:rsidRDefault="00EF6401" w:rsidP="00EF6401">
      <w:pPr>
        <w:ind w:right="567"/>
        <w:jc w:val="center"/>
        <w:rPr>
          <w:b/>
          <w:sz w:val="28"/>
          <w:szCs w:val="28"/>
        </w:rPr>
      </w:pPr>
      <w:r w:rsidRPr="00CA448C">
        <w:rPr>
          <w:b/>
          <w:sz w:val="28"/>
          <w:szCs w:val="28"/>
        </w:rPr>
        <w:t>Избирательная комиссия муниципального образования решила:</w:t>
      </w:r>
    </w:p>
    <w:p w:rsidR="00EF6401" w:rsidRPr="00CA448C" w:rsidRDefault="00EF6401" w:rsidP="00EF6401">
      <w:pPr>
        <w:ind w:right="567"/>
        <w:jc w:val="center"/>
        <w:rPr>
          <w:b/>
          <w:sz w:val="28"/>
          <w:szCs w:val="28"/>
        </w:rPr>
      </w:pPr>
    </w:p>
    <w:p w:rsidR="00EF6401" w:rsidRDefault="00EF6401" w:rsidP="00EF6401">
      <w:pPr>
        <w:pStyle w:val="a5"/>
        <w:numPr>
          <w:ilvl w:val="0"/>
          <w:numId w:val="1"/>
        </w:numPr>
        <w:ind w:left="0" w:right="567" w:firstLine="567"/>
        <w:jc w:val="both"/>
        <w:rPr>
          <w:sz w:val="28"/>
        </w:rPr>
      </w:pPr>
      <w:r w:rsidRPr="00CA448C">
        <w:rPr>
          <w:sz w:val="28"/>
        </w:rPr>
        <w:t xml:space="preserve">Утвердить календарный план мероприятий избирательной комиссии муниципального образования по подготовке и проведению </w:t>
      </w:r>
      <w:r>
        <w:rPr>
          <w:sz w:val="28"/>
          <w:szCs w:val="28"/>
        </w:rPr>
        <w:t>дополнительных выборов депутатов Овсянковского</w:t>
      </w:r>
      <w:r w:rsidRPr="004C0F34">
        <w:rPr>
          <w:sz w:val="28"/>
          <w:szCs w:val="28"/>
        </w:rPr>
        <w:t xml:space="preserve"> сельсове</w:t>
      </w:r>
      <w:r>
        <w:rPr>
          <w:szCs w:val="28"/>
        </w:rPr>
        <w:t>та</w:t>
      </w:r>
      <w:r w:rsidRPr="00CA448C">
        <w:rPr>
          <w:sz w:val="28"/>
        </w:rPr>
        <w:t xml:space="preserve"> (календарный план мероприятий прилагается). </w:t>
      </w:r>
    </w:p>
    <w:p w:rsidR="00EF6401" w:rsidRPr="0098521A" w:rsidRDefault="00EF6401" w:rsidP="00EF6401">
      <w:pPr>
        <w:pStyle w:val="a5"/>
        <w:numPr>
          <w:ilvl w:val="0"/>
          <w:numId w:val="1"/>
        </w:numPr>
        <w:ind w:left="0" w:right="567" w:firstLine="567"/>
        <w:jc w:val="both"/>
        <w:rPr>
          <w:sz w:val="28"/>
          <w:szCs w:val="28"/>
        </w:rPr>
      </w:pPr>
      <w:r w:rsidRPr="00361398">
        <w:rPr>
          <w:sz w:val="28"/>
          <w:szCs w:val="28"/>
        </w:rPr>
        <w:t>Обнародова</w:t>
      </w:r>
      <w:r>
        <w:rPr>
          <w:sz w:val="28"/>
          <w:szCs w:val="28"/>
        </w:rPr>
        <w:t>ть</w:t>
      </w:r>
      <w:r w:rsidRPr="0036139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61398">
        <w:rPr>
          <w:sz w:val="28"/>
          <w:szCs w:val="28"/>
        </w:rPr>
        <w:t xml:space="preserve">алендарного плана мероприятий по организации и проведению </w:t>
      </w:r>
      <w:r>
        <w:rPr>
          <w:sz w:val="28"/>
          <w:szCs w:val="28"/>
        </w:rPr>
        <w:t xml:space="preserve">дополнительных </w:t>
      </w:r>
      <w:r w:rsidRPr="00361398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98521A">
        <w:rPr>
          <w:bCs/>
          <w:sz w:val="28"/>
          <w:szCs w:val="28"/>
        </w:rPr>
        <w:t xml:space="preserve">на доске объявлений сельсовета, на информационном сайте </w:t>
      </w:r>
      <w:r>
        <w:rPr>
          <w:bCs/>
          <w:sz w:val="28"/>
          <w:szCs w:val="28"/>
        </w:rPr>
        <w:t xml:space="preserve">Овсянковского </w:t>
      </w:r>
      <w:r w:rsidRPr="0098521A">
        <w:rPr>
          <w:bCs/>
          <w:sz w:val="28"/>
          <w:szCs w:val="28"/>
        </w:rPr>
        <w:t>сельсовета</w:t>
      </w:r>
    </w:p>
    <w:p w:rsidR="00EF6401" w:rsidRDefault="00EF6401" w:rsidP="00EF6401">
      <w:pPr>
        <w:ind w:firstLine="709"/>
        <w:rPr>
          <w:sz w:val="28"/>
          <w:szCs w:val="28"/>
        </w:rPr>
      </w:pPr>
    </w:p>
    <w:p w:rsidR="00EF6401" w:rsidRDefault="00EF6401" w:rsidP="00EF6401">
      <w:pPr>
        <w:ind w:firstLine="709"/>
        <w:rPr>
          <w:sz w:val="28"/>
          <w:szCs w:val="28"/>
        </w:rPr>
      </w:pPr>
    </w:p>
    <w:p w:rsidR="00EF6401" w:rsidRDefault="00EF6401" w:rsidP="00EF6401">
      <w:pPr>
        <w:pStyle w:val="a3"/>
        <w:jc w:val="left"/>
      </w:pPr>
      <w:r>
        <w:t>Председатель</w:t>
      </w:r>
    </w:p>
    <w:p w:rsidR="00EF6401" w:rsidRDefault="00EF6401" w:rsidP="00EF6401">
      <w:pPr>
        <w:pStyle w:val="a3"/>
        <w:jc w:val="left"/>
      </w:pPr>
      <w:r>
        <w:t xml:space="preserve">избирательной комиссии                                    </w:t>
      </w:r>
      <w:r>
        <w:rPr>
          <w:szCs w:val="28"/>
        </w:rPr>
        <w:t>________/</w:t>
      </w:r>
      <w:proofErr w:type="spellStart"/>
      <w:r>
        <w:rPr>
          <w:szCs w:val="28"/>
        </w:rPr>
        <w:t>Е.И.Хангиряева</w:t>
      </w:r>
      <w:proofErr w:type="spellEnd"/>
      <w:r>
        <w:rPr>
          <w:szCs w:val="28"/>
        </w:rPr>
        <w:t>/</w:t>
      </w:r>
    </w:p>
    <w:p w:rsidR="00EF6401" w:rsidRDefault="00EF6401" w:rsidP="00EF6401">
      <w:pPr>
        <w:pStyle w:val="a3"/>
        <w:jc w:val="left"/>
      </w:pPr>
    </w:p>
    <w:p w:rsidR="00EF6401" w:rsidRDefault="00EF6401" w:rsidP="00EF6401">
      <w:pPr>
        <w:pStyle w:val="a3"/>
        <w:jc w:val="left"/>
      </w:pPr>
      <w:r>
        <w:t>Секретарь</w:t>
      </w:r>
    </w:p>
    <w:p w:rsidR="00EF6401" w:rsidRDefault="00EF6401" w:rsidP="00EF6401">
      <w:pPr>
        <w:pStyle w:val="a3"/>
        <w:jc w:val="left"/>
        <w:rPr>
          <w:szCs w:val="28"/>
        </w:rPr>
      </w:pPr>
      <w:r>
        <w:t xml:space="preserve">избирательной комиссии                                    </w:t>
      </w:r>
      <w:r>
        <w:rPr>
          <w:szCs w:val="28"/>
        </w:rPr>
        <w:t>________/</w:t>
      </w:r>
      <w:proofErr w:type="spellStart"/>
      <w:r>
        <w:rPr>
          <w:szCs w:val="28"/>
        </w:rPr>
        <w:t>Е.А.Неверовская</w:t>
      </w:r>
      <w:proofErr w:type="spellEnd"/>
      <w:r>
        <w:rPr>
          <w:szCs w:val="28"/>
        </w:rPr>
        <w:t>/</w:t>
      </w:r>
    </w:p>
    <w:p w:rsidR="00EF6401" w:rsidRDefault="00EF6401" w:rsidP="00EF6401">
      <w:pPr>
        <w:pStyle w:val="a3"/>
        <w:jc w:val="left"/>
      </w:pPr>
    </w:p>
    <w:p w:rsidR="00BC5EF5" w:rsidRDefault="00BC5EF5" w:rsidP="00EF6401"/>
    <w:sectPr w:rsidR="00BC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15E5"/>
    <w:multiLevelType w:val="hybridMultilevel"/>
    <w:tmpl w:val="45D45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47"/>
    <w:rsid w:val="004C3447"/>
    <w:rsid w:val="00BC5EF5"/>
    <w:rsid w:val="00DC2EE5"/>
    <w:rsid w:val="00E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40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4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EF64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64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6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40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4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EF64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64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2020-09-28T09:33:00Z</dcterms:created>
  <dcterms:modified xsi:type="dcterms:W3CDTF">2020-10-02T07:06:00Z</dcterms:modified>
</cp:coreProperties>
</file>