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20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2F6F92">
        <w:rPr>
          <w:sz w:val="20"/>
          <w:szCs w:val="28"/>
        </w:rPr>
        <w:t>30</w:t>
      </w:r>
      <w:r w:rsidR="00432DC8">
        <w:rPr>
          <w:sz w:val="20"/>
          <w:szCs w:val="28"/>
        </w:rPr>
        <w:t>.07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6F92">
              <w:rPr>
                <w:b/>
                <w:bCs/>
                <w:sz w:val="16"/>
                <w:szCs w:val="16"/>
                <w:lang w:eastAsia="en-US"/>
              </w:rPr>
              <w:t>РОССИЙСКАЯ ФЕДЕРАЦИЯ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6F92">
              <w:rPr>
                <w:b/>
                <w:bCs/>
                <w:sz w:val="16"/>
                <w:szCs w:val="16"/>
                <w:lang w:eastAsia="en-US"/>
              </w:rPr>
              <w:t>АДМИНИСТРАЦИЯ ОВСЯНКОВСКОГО СЕЛЬ</w:t>
            </w:r>
            <w:bookmarkStart w:id="0" w:name="_GoBack"/>
            <w:bookmarkEnd w:id="0"/>
            <w:r w:rsidRPr="002F6F92">
              <w:rPr>
                <w:b/>
                <w:bCs/>
                <w:sz w:val="16"/>
                <w:szCs w:val="16"/>
                <w:lang w:eastAsia="en-US"/>
              </w:rPr>
              <w:t>СОВЕТА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6F92">
              <w:rPr>
                <w:b/>
                <w:bCs/>
                <w:sz w:val="16"/>
                <w:szCs w:val="16"/>
                <w:lang w:eastAsia="en-US"/>
              </w:rPr>
              <w:t>ЗЕЙСКОГО РАЙОНА АМУРСКОЙ ОБЛАСТИ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F6F92">
              <w:rPr>
                <w:b/>
                <w:bCs/>
                <w:sz w:val="16"/>
                <w:szCs w:val="16"/>
                <w:lang w:eastAsia="en-US"/>
              </w:rPr>
              <w:t>ПОСТАНОВЛЕНИЕ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F6F92">
              <w:rPr>
                <w:bCs/>
                <w:sz w:val="16"/>
                <w:szCs w:val="16"/>
                <w:lang w:eastAsia="en-US"/>
              </w:rPr>
              <w:t xml:space="preserve">30.07.2019                                                                                                                             № 65 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2F6F92">
              <w:rPr>
                <w:bCs/>
                <w:sz w:val="16"/>
                <w:szCs w:val="16"/>
                <w:lang w:eastAsia="en-US"/>
              </w:rPr>
              <w:t>с</w:t>
            </w:r>
            <w:proofErr w:type="gramEnd"/>
            <w:r w:rsidRPr="002F6F92">
              <w:rPr>
                <w:bCs/>
                <w:sz w:val="16"/>
                <w:szCs w:val="16"/>
                <w:lang w:eastAsia="en-US"/>
              </w:rPr>
              <w:t>. Овсянка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F6F92">
              <w:rPr>
                <w:bCs/>
                <w:sz w:val="16"/>
                <w:szCs w:val="16"/>
                <w:lang w:eastAsia="en-US"/>
              </w:rPr>
              <w:t xml:space="preserve">Об организации обучения населения способам защиты 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F6F92">
              <w:rPr>
                <w:bCs/>
                <w:sz w:val="16"/>
                <w:szCs w:val="16"/>
                <w:lang w:eastAsia="en-US"/>
              </w:rPr>
              <w:t>и действиям в чрезвычайных ситуациях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F6F92">
              <w:rPr>
                <w:sz w:val="16"/>
                <w:szCs w:val="16"/>
                <w:lang w:eastAsia="en-US"/>
              </w:rPr>
              <w:t xml:space="preserve">В соответствии со статьей 8 Федерального закона от 12.02.1998 № 28-ФЗ «О гражданской обороне», статьями 3, 19 Федерального закона от 18.11.1994 № 69-ФЗ «О пожарной безопасности», статьей 11 Федерального закона от 21.12.1994 </w:t>
            </w:r>
            <w:r w:rsidRPr="002F6F92">
              <w:rPr>
                <w:sz w:val="16"/>
                <w:szCs w:val="16"/>
                <w:lang w:eastAsia="en-US"/>
              </w:rPr>
              <w:br/>
              <w:t>№ 68-ФЗ «О защите населения и территорий от чрезвычайных ситуаций природного и техногенного характера», постановлением Правительства РФ от 04.09.2003 № 547 «О подготовке населения в области защиты от чрезвычайных ситуаций природного и</w:t>
            </w:r>
            <w:proofErr w:type="gramEnd"/>
            <w:r w:rsidRPr="002F6F92">
              <w:rPr>
                <w:sz w:val="16"/>
                <w:szCs w:val="16"/>
                <w:lang w:eastAsia="en-US"/>
              </w:rPr>
              <w:t xml:space="preserve"> техногенного характера» и в целях совершенствования порядка подготовки и обучения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постановляю: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2F6F92">
              <w:rPr>
                <w:sz w:val="16"/>
                <w:szCs w:val="16"/>
                <w:lang w:eastAsia="en-US"/>
              </w:rPr>
              <w:t>1. Утвердить Порядок подготовки и обучения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 (приложение).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2F6F92">
              <w:rPr>
                <w:sz w:val="16"/>
                <w:szCs w:val="16"/>
                <w:lang w:eastAsia="en-US"/>
              </w:rPr>
              <w:t>2. Установить, что подготовка и обучение организуются в рамках единой системы подготовки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и осуществляются по соответствующим группам в организациях (в том числе образовательных учреждениях), а также по месту жительства.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2F6F92">
              <w:rPr>
                <w:sz w:val="16"/>
                <w:szCs w:val="16"/>
                <w:lang w:eastAsia="en-US"/>
              </w:rPr>
              <w:t>3. Настоящее постановление вступает в силу со дня его официального обнародования.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2F6F92">
              <w:rPr>
                <w:sz w:val="16"/>
                <w:szCs w:val="16"/>
                <w:lang w:eastAsia="en-US"/>
              </w:rPr>
              <w:t xml:space="preserve">4. </w:t>
            </w:r>
            <w:proofErr w:type="gramStart"/>
            <w:r w:rsidRPr="002F6F92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2F6F92">
              <w:rPr>
                <w:sz w:val="16"/>
                <w:szCs w:val="16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F6F92">
              <w:rPr>
                <w:sz w:val="16"/>
                <w:szCs w:val="16"/>
                <w:lang w:eastAsia="en-US"/>
              </w:rPr>
              <w:t>Исполняющий</w:t>
            </w:r>
            <w:proofErr w:type="gramEnd"/>
            <w:r w:rsidRPr="002F6F92">
              <w:rPr>
                <w:sz w:val="16"/>
                <w:szCs w:val="16"/>
                <w:lang w:eastAsia="en-US"/>
              </w:rPr>
              <w:t xml:space="preserve"> обязанности</w:t>
            </w:r>
          </w:p>
          <w:p w:rsidR="002F6F92" w:rsidRPr="002F6F92" w:rsidRDefault="002F6F92" w:rsidP="002F6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F6F92">
              <w:rPr>
                <w:sz w:val="16"/>
                <w:szCs w:val="16"/>
                <w:lang w:eastAsia="en-US"/>
              </w:rPr>
              <w:t xml:space="preserve">главы Овсянковского сельсовета                                                                              </w:t>
            </w:r>
            <w:proofErr w:type="spellStart"/>
            <w:r w:rsidRPr="002F6F92">
              <w:rPr>
                <w:sz w:val="16"/>
                <w:szCs w:val="16"/>
                <w:lang w:eastAsia="en-US"/>
              </w:rPr>
              <w:t>И.С.Янова</w:t>
            </w:r>
            <w:proofErr w:type="spellEnd"/>
          </w:p>
          <w:p w:rsidR="002F6F92" w:rsidRPr="002F6F92" w:rsidRDefault="002F6F92" w:rsidP="002F6F92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color w:val="3C3C3C"/>
                <w:spacing w:val="2"/>
                <w:sz w:val="16"/>
                <w:szCs w:val="16"/>
              </w:rPr>
            </w:pPr>
            <w:r w:rsidRPr="002F6F92">
              <w:rPr>
                <w:b/>
                <w:color w:val="3C3C3C"/>
                <w:spacing w:val="2"/>
                <w:sz w:val="16"/>
                <w:szCs w:val="16"/>
              </w:rPr>
              <w:t>РОССИЙСКАЯ ФЕДЕРАЦИЯ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b/>
                <w:color w:val="3C3C3C"/>
                <w:spacing w:val="2"/>
                <w:sz w:val="16"/>
                <w:szCs w:val="16"/>
              </w:rPr>
            </w:pPr>
            <w:r w:rsidRPr="002F6F92">
              <w:rPr>
                <w:b/>
                <w:color w:val="3C3C3C"/>
                <w:spacing w:val="2"/>
                <w:sz w:val="16"/>
                <w:szCs w:val="16"/>
              </w:rPr>
              <w:t>АДМИНИСТРАЦИИ ОВСЯНКОВСКОГО СЕЛЬСОВЕТА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b/>
                <w:color w:val="3C3C3C"/>
                <w:spacing w:val="2"/>
                <w:sz w:val="16"/>
                <w:szCs w:val="16"/>
              </w:rPr>
            </w:pPr>
            <w:r w:rsidRPr="002F6F92">
              <w:rPr>
                <w:b/>
                <w:color w:val="3C3C3C"/>
                <w:spacing w:val="2"/>
                <w:sz w:val="16"/>
                <w:szCs w:val="16"/>
              </w:rPr>
              <w:t>ЗЕЙСКОГО РАЙОНА АМУРСКОЙ ОБЛАСТИ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b/>
                <w:color w:val="3C3C3C"/>
                <w:spacing w:val="2"/>
                <w:sz w:val="16"/>
                <w:szCs w:val="16"/>
              </w:rPr>
            </w:pP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b/>
                <w:color w:val="3C3C3C"/>
                <w:spacing w:val="2"/>
                <w:sz w:val="16"/>
                <w:szCs w:val="16"/>
              </w:rPr>
            </w:pPr>
            <w:r w:rsidRPr="002F6F92">
              <w:rPr>
                <w:b/>
                <w:color w:val="3C3C3C"/>
                <w:spacing w:val="2"/>
                <w:sz w:val="16"/>
                <w:szCs w:val="16"/>
              </w:rPr>
              <w:t>ПОСТАНОВЛЕНИЕ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color w:val="3C3C3C"/>
                <w:spacing w:val="2"/>
                <w:sz w:val="16"/>
                <w:szCs w:val="16"/>
              </w:rPr>
            </w:pPr>
          </w:p>
          <w:p w:rsidR="002F6F92" w:rsidRPr="002F6F92" w:rsidRDefault="002F6F92" w:rsidP="002F6F92">
            <w:pPr>
              <w:shd w:val="clear" w:color="auto" w:fill="FFFFFF"/>
              <w:jc w:val="both"/>
              <w:textAlignment w:val="baseline"/>
              <w:rPr>
                <w:color w:val="3C3C3C"/>
                <w:spacing w:val="2"/>
                <w:sz w:val="16"/>
                <w:szCs w:val="16"/>
              </w:rPr>
            </w:pPr>
            <w:r w:rsidRPr="002F6F92">
              <w:rPr>
                <w:color w:val="3C3C3C"/>
                <w:spacing w:val="2"/>
                <w:sz w:val="16"/>
                <w:szCs w:val="16"/>
              </w:rPr>
              <w:t>30.07.2019                                                                                                                                 № 66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color w:val="3C3C3C"/>
                <w:spacing w:val="2"/>
                <w:sz w:val="16"/>
                <w:szCs w:val="16"/>
              </w:rPr>
            </w:pPr>
            <w:proofErr w:type="gramStart"/>
            <w:r w:rsidRPr="002F6F92">
              <w:rPr>
                <w:color w:val="3C3C3C"/>
                <w:spacing w:val="2"/>
                <w:sz w:val="16"/>
                <w:szCs w:val="16"/>
              </w:rPr>
              <w:t>с</w:t>
            </w:r>
            <w:proofErr w:type="gramEnd"/>
            <w:r w:rsidRPr="002F6F92">
              <w:rPr>
                <w:color w:val="3C3C3C"/>
                <w:spacing w:val="2"/>
                <w:sz w:val="16"/>
                <w:szCs w:val="16"/>
              </w:rPr>
              <w:t>. Овсянка</w:t>
            </w: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color w:val="3C3C3C"/>
                <w:spacing w:val="2"/>
                <w:sz w:val="16"/>
                <w:szCs w:val="16"/>
              </w:rPr>
            </w:pPr>
          </w:p>
          <w:p w:rsidR="002F6F92" w:rsidRPr="002F6F92" w:rsidRDefault="002F6F92" w:rsidP="002F6F92">
            <w:pPr>
              <w:shd w:val="clear" w:color="auto" w:fill="FFFFFF"/>
              <w:jc w:val="center"/>
              <w:textAlignment w:val="baseline"/>
              <w:rPr>
                <w:color w:val="3C3C3C"/>
                <w:spacing w:val="2"/>
                <w:sz w:val="16"/>
                <w:szCs w:val="16"/>
              </w:rPr>
            </w:pPr>
            <w:r w:rsidRPr="002F6F92">
              <w:rPr>
                <w:color w:val="3C3C3C"/>
                <w:spacing w:val="2"/>
                <w:sz w:val="16"/>
                <w:szCs w:val="16"/>
              </w:rPr>
              <w:t>О создании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</w:t>
            </w:r>
          </w:p>
          <w:p w:rsidR="002F6F92" w:rsidRPr="002F6F92" w:rsidRDefault="002F6F92" w:rsidP="002F6F92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br/>
              <w:t xml:space="preserve">           </w:t>
            </w:r>
            <w:proofErr w:type="gramStart"/>
            <w:r w:rsidRPr="002F6F92">
              <w:rPr>
                <w:color w:val="2D2D2D"/>
                <w:spacing w:val="2"/>
                <w:sz w:val="16"/>
                <w:szCs w:val="16"/>
              </w:rPr>
              <w:t>В соответствии с федеральными законами Российской Федерации </w:t>
            </w:r>
            <w:hyperlink r:id="rId6" w:history="1">
              <w:r w:rsidRPr="002F6F92">
                <w:rPr>
                  <w:spacing w:val="2"/>
                  <w:sz w:val="16"/>
                  <w:szCs w:val="16"/>
                </w:rPr>
                <w:t>от 06.10.2003 N 131-ФЗ "Об общих принципах местного самоуправления в Российской Федерации"</w:t>
              </w:r>
            </w:hyperlink>
            <w:r w:rsidRPr="002F6F92">
              <w:rPr>
                <w:spacing w:val="2"/>
                <w:sz w:val="16"/>
                <w:szCs w:val="16"/>
              </w:rPr>
              <w:t>, </w:t>
            </w:r>
            <w:hyperlink r:id="rId7" w:history="1">
              <w:r w:rsidRPr="002F6F92">
                <w:rPr>
                  <w:spacing w:val="2"/>
                  <w:sz w:val="16"/>
                  <w:szCs w:val="16"/>
                </w:rPr>
                <w:t>от 21.12.1994 N 68-ФЗ "О защите населения и территорий от чрезвычайных ситуаций природного и техногенного характера"</w:t>
              </w:r>
            </w:hyperlink>
            <w:r w:rsidRPr="002F6F92">
              <w:rPr>
                <w:spacing w:val="2"/>
                <w:sz w:val="16"/>
                <w:szCs w:val="16"/>
              </w:rPr>
              <w:t>, </w:t>
            </w:r>
            <w:hyperlink r:id="rId8" w:history="1">
              <w:r w:rsidRPr="002F6F92">
                <w:rPr>
                  <w:spacing w:val="2"/>
                  <w:sz w:val="16"/>
                  <w:szCs w:val="16"/>
                </w:rPr>
      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      </w:r>
            </w:hyperlink>
            <w:r w:rsidRPr="002F6F92">
              <w:rPr>
                <w:spacing w:val="2"/>
                <w:sz w:val="16"/>
                <w:szCs w:val="16"/>
              </w:rPr>
              <w:t> для защиты населения и территорий мун</w:t>
            </w:r>
            <w:r w:rsidRPr="002F6F92">
              <w:rPr>
                <w:color w:val="2D2D2D"/>
                <w:spacing w:val="2"/>
                <w:sz w:val="16"/>
                <w:szCs w:val="16"/>
              </w:rPr>
              <w:t>иципального образования Овсянковский</w:t>
            </w:r>
            <w:proofErr w:type="gramEnd"/>
            <w:r w:rsidRPr="002F6F92">
              <w:rPr>
                <w:color w:val="2D2D2D"/>
                <w:spacing w:val="2"/>
                <w:sz w:val="16"/>
                <w:szCs w:val="16"/>
              </w:rPr>
              <w:t xml:space="preserve"> сельсовет от чрезвычайных ситуаций природного и техногенного характера, постановляю:</w:t>
            </w:r>
          </w:p>
          <w:p w:rsidR="002F6F92" w:rsidRPr="002F6F92" w:rsidRDefault="002F6F92" w:rsidP="002F6F92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t xml:space="preserve">1. </w:t>
            </w:r>
            <w:proofErr w:type="gramStart"/>
            <w:r w:rsidRPr="002F6F92">
              <w:rPr>
                <w:color w:val="2D2D2D"/>
                <w:spacing w:val="2"/>
                <w:sz w:val="16"/>
                <w:szCs w:val="16"/>
              </w:rPr>
              <w:t>Определить постоянно действующим органом управления, муниципального звена Ульяновской территориальной подсистемы единой государственной системы предупреждения и ликвидации чрезвычайных ситуаций - отдел по делам гражданской обороны, чрезвычайных ситуаций и взаимодействию с правоохранительными органами Администрации муниципального образования Овсянковский сельсовет, как постоянно действующий орган управления, специально уполномоченный на решение задач в области защиты населения и территорий от чрезвычайных ситуаций.</w:t>
            </w:r>
            <w:proofErr w:type="gramEnd"/>
          </w:p>
          <w:p w:rsidR="002F6F92" w:rsidRPr="002F6F92" w:rsidRDefault="002F6F92" w:rsidP="002F6F92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t>2. Утвердить Положение 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муниципального звена Амурской территориальной подсистемы единой государственной системы предупреждения и ликвидации чрезвычайных ситуаций муниципального образования Овсянковский сельсовет (прилагается).</w:t>
            </w:r>
          </w:p>
          <w:p w:rsidR="002F6F92" w:rsidRPr="002F6F92" w:rsidRDefault="002F6F92" w:rsidP="002F6F92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t>3. Настоящее постановление вступает в силу со дня официального опубликования.</w:t>
            </w:r>
          </w:p>
          <w:p w:rsidR="002F6F92" w:rsidRPr="002F6F92" w:rsidRDefault="002F6F92" w:rsidP="002F6F92">
            <w:pPr>
              <w:shd w:val="clear" w:color="auto" w:fill="FFFFFF"/>
              <w:ind w:firstLine="709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t xml:space="preserve">4. </w:t>
            </w:r>
            <w:proofErr w:type="gramStart"/>
            <w:r w:rsidRPr="002F6F92">
              <w:rPr>
                <w:color w:val="2D2D2D"/>
                <w:spacing w:val="2"/>
                <w:sz w:val="16"/>
                <w:szCs w:val="16"/>
              </w:rPr>
              <w:t>Контроль за</w:t>
            </w:r>
            <w:proofErr w:type="gramEnd"/>
            <w:r w:rsidRPr="002F6F92">
              <w:rPr>
                <w:color w:val="2D2D2D"/>
                <w:spacing w:val="2"/>
                <w:sz w:val="16"/>
                <w:szCs w:val="16"/>
              </w:rPr>
              <w:t xml:space="preserve"> выполнением настоящего постановления оставляю за собой.</w:t>
            </w:r>
            <w:r w:rsidRPr="002F6F92">
              <w:rPr>
                <w:color w:val="2D2D2D"/>
                <w:spacing w:val="2"/>
                <w:sz w:val="16"/>
                <w:szCs w:val="16"/>
              </w:rPr>
              <w:br/>
            </w:r>
            <w:r w:rsidRPr="002F6F92">
              <w:rPr>
                <w:color w:val="2D2D2D"/>
                <w:spacing w:val="2"/>
                <w:sz w:val="16"/>
                <w:szCs w:val="16"/>
              </w:rPr>
              <w:br/>
            </w:r>
          </w:p>
          <w:p w:rsidR="002F6F92" w:rsidRPr="002F6F92" w:rsidRDefault="002F6F92" w:rsidP="002F6F92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proofErr w:type="gramStart"/>
            <w:r w:rsidRPr="002F6F92">
              <w:rPr>
                <w:color w:val="2D2D2D"/>
                <w:spacing w:val="2"/>
                <w:sz w:val="16"/>
                <w:szCs w:val="16"/>
              </w:rPr>
              <w:t>Исполняющий</w:t>
            </w:r>
            <w:proofErr w:type="gramEnd"/>
            <w:r w:rsidRPr="002F6F92">
              <w:rPr>
                <w:color w:val="2D2D2D"/>
                <w:spacing w:val="2"/>
                <w:sz w:val="16"/>
                <w:szCs w:val="16"/>
              </w:rPr>
              <w:t xml:space="preserve"> обязанности</w:t>
            </w:r>
          </w:p>
          <w:p w:rsidR="002F6F92" w:rsidRPr="002F6F92" w:rsidRDefault="002F6F92" w:rsidP="002F6F92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2F6F92">
              <w:rPr>
                <w:color w:val="2D2D2D"/>
                <w:spacing w:val="2"/>
                <w:sz w:val="16"/>
                <w:szCs w:val="16"/>
              </w:rPr>
              <w:t xml:space="preserve">главы Овсянковского сельсовета                                                                                  </w:t>
            </w:r>
            <w:proofErr w:type="spellStart"/>
            <w:r w:rsidRPr="002F6F92">
              <w:rPr>
                <w:color w:val="2D2D2D"/>
                <w:spacing w:val="2"/>
                <w:sz w:val="16"/>
                <w:szCs w:val="16"/>
              </w:rPr>
              <w:t>И.С.Янова</w:t>
            </w:r>
            <w:proofErr w:type="spellEnd"/>
          </w:p>
          <w:p w:rsidR="002F6F92" w:rsidRPr="002F6F92" w:rsidRDefault="002F6F92" w:rsidP="002F6F92">
            <w:pPr>
              <w:pStyle w:val="ConsPlusTitle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2F6F92" w:rsidRPr="002F6F92" w:rsidRDefault="002F6F92" w:rsidP="002F6F9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F6F92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ОВСЯНКОВСКОГО СЕЛЬСОВЕТА</w:t>
            </w:r>
          </w:p>
          <w:p w:rsidR="002F6F92" w:rsidRPr="002F6F92" w:rsidRDefault="002F6F92" w:rsidP="002F6F9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lastRenderedPageBreak/>
              <w:t>ЗЕЙСКОГО РАЙОНА АМУРСКОЙ ОБЛАСТИ</w:t>
            </w: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b w:val="0"/>
                <w:sz w:val="16"/>
                <w:szCs w:val="16"/>
              </w:rPr>
              <w:t>29.07.2019                                                                                                          № 67</w:t>
            </w: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2F6F92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proofErr w:type="gramEnd"/>
            <w:r w:rsidRPr="002F6F92">
              <w:rPr>
                <w:rFonts w:ascii="Times New Roman" w:hAnsi="Times New Roman" w:cs="Times New Roman"/>
                <w:b w:val="0"/>
                <w:sz w:val="16"/>
                <w:szCs w:val="16"/>
              </w:rPr>
              <w:t>. Овсянка</w:t>
            </w:r>
          </w:p>
          <w:p w:rsidR="002F6F92" w:rsidRPr="002F6F92" w:rsidRDefault="002F6F92" w:rsidP="002F6F9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F6F92" w:rsidRPr="002F6F92" w:rsidRDefault="002F6F92" w:rsidP="002F6F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 утверждении Положения о порядке расходования средств резервного фонда </w:t>
            </w:r>
            <w:r w:rsidRPr="002F6F9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Овсянковского сельсовета</w:t>
            </w:r>
          </w:p>
          <w:p w:rsidR="002F6F92" w:rsidRPr="002F6F92" w:rsidRDefault="002F6F92" w:rsidP="002F6F92">
            <w:pPr>
              <w:widowControl w:val="0"/>
              <w:rPr>
                <w:sz w:val="16"/>
                <w:szCs w:val="16"/>
              </w:rPr>
            </w:pPr>
          </w:p>
          <w:p w:rsidR="002F6F92" w:rsidRPr="002F6F92" w:rsidRDefault="002F6F92" w:rsidP="002F6F92">
            <w:pPr>
              <w:ind w:firstLine="720"/>
              <w:jc w:val="both"/>
              <w:rPr>
                <w:sz w:val="16"/>
                <w:szCs w:val="16"/>
              </w:rPr>
            </w:pPr>
            <w:r w:rsidRPr="002F6F92">
              <w:rPr>
                <w:sz w:val="16"/>
                <w:szCs w:val="16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 и в целях совершенствовании организации использования бюджетных ассигнований выдел</w:t>
            </w:r>
            <w:r w:rsidRPr="002F6F92">
              <w:rPr>
                <w:sz w:val="16"/>
                <w:szCs w:val="16"/>
              </w:rPr>
              <w:t>я</w:t>
            </w:r>
            <w:r w:rsidRPr="002F6F92">
              <w:rPr>
                <w:sz w:val="16"/>
                <w:szCs w:val="16"/>
              </w:rPr>
              <w:t>емых на финансовое обеспечение мер по ликвидации чрезвычайных ситуаций</w:t>
            </w:r>
            <w:r w:rsidRPr="002F6F92">
              <w:rPr>
                <w:bCs/>
                <w:sz w:val="16"/>
                <w:szCs w:val="16"/>
              </w:rPr>
              <w:t xml:space="preserve"> природного и техногенного характера</w:t>
            </w:r>
          </w:p>
          <w:p w:rsidR="002F6F92" w:rsidRPr="002F6F92" w:rsidRDefault="002F6F92" w:rsidP="002F6F92">
            <w:pPr>
              <w:rPr>
                <w:b/>
                <w:spacing w:val="-2"/>
                <w:sz w:val="16"/>
                <w:szCs w:val="16"/>
              </w:rPr>
            </w:pPr>
            <w:proofErr w:type="gramStart"/>
            <w:r w:rsidRPr="002F6F92">
              <w:rPr>
                <w:b/>
                <w:spacing w:val="-2"/>
                <w:sz w:val="16"/>
                <w:szCs w:val="16"/>
              </w:rPr>
              <w:t>п</w:t>
            </w:r>
            <w:proofErr w:type="gramEnd"/>
            <w:r w:rsidRPr="002F6F92">
              <w:rPr>
                <w:b/>
                <w:spacing w:val="-2"/>
                <w:sz w:val="16"/>
                <w:szCs w:val="16"/>
              </w:rPr>
              <w:t xml:space="preserve"> о с т а н о в л я ю :</w:t>
            </w:r>
          </w:p>
          <w:p w:rsidR="002F6F92" w:rsidRPr="002F6F92" w:rsidRDefault="002F6F92" w:rsidP="002F6F92">
            <w:pPr>
              <w:ind w:firstLine="709"/>
              <w:jc w:val="both"/>
              <w:rPr>
                <w:bCs/>
                <w:sz w:val="16"/>
                <w:szCs w:val="16"/>
              </w:rPr>
            </w:pPr>
            <w:r w:rsidRPr="002F6F92">
              <w:rPr>
                <w:sz w:val="16"/>
                <w:szCs w:val="16"/>
              </w:rPr>
              <w:t xml:space="preserve">1.Утвердить Положение о порядке расходования средств резервного фонда </w:t>
            </w:r>
            <w:r w:rsidRPr="002F6F92">
              <w:rPr>
                <w:bCs/>
                <w:sz w:val="16"/>
                <w:szCs w:val="16"/>
              </w:rPr>
              <w:t>согласно прил</w:t>
            </w:r>
            <w:r w:rsidRPr="002F6F92">
              <w:rPr>
                <w:bCs/>
                <w:sz w:val="16"/>
                <w:szCs w:val="16"/>
              </w:rPr>
              <w:t>о</w:t>
            </w:r>
            <w:r w:rsidRPr="002F6F92">
              <w:rPr>
                <w:bCs/>
                <w:sz w:val="16"/>
                <w:szCs w:val="16"/>
              </w:rPr>
              <w:t>жению.</w:t>
            </w:r>
          </w:p>
          <w:p w:rsidR="002F6F92" w:rsidRPr="002F6F92" w:rsidRDefault="002F6F92" w:rsidP="002F6F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2.Настоящее постановление подлежит обнародованию в информационном </w:t>
            </w:r>
            <w:proofErr w:type="spellStart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бюллетне</w:t>
            </w:r>
            <w:proofErr w:type="spellEnd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Овсянковского сельсовета </w:t>
            </w:r>
            <w:hyperlink r:id="rId9" w:history="1">
              <w:r w:rsidRPr="002F6F92">
                <w:rPr>
                  <w:rStyle w:val="af5"/>
                  <w:sz w:val="16"/>
                  <w:szCs w:val="16"/>
                </w:rPr>
                <w:t>http://овсянковский.рф</w:t>
              </w:r>
            </w:hyperlink>
            <w:proofErr w:type="gramStart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2F6F92" w:rsidRPr="002F6F92" w:rsidRDefault="002F6F92" w:rsidP="002F6F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3. Настоящее постановление вступает в силу на следующий день после его обнародования.</w:t>
            </w:r>
          </w:p>
          <w:p w:rsidR="002F6F92" w:rsidRPr="002F6F92" w:rsidRDefault="002F6F92" w:rsidP="002F6F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F92" w:rsidRPr="002F6F92" w:rsidRDefault="002F6F92" w:rsidP="002F6F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F92" w:rsidRPr="002F6F92" w:rsidRDefault="002F6F92" w:rsidP="002F6F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Исполняющий</w:t>
            </w:r>
            <w:proofErr w:type="gramEnd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 обязанности</w:t>
            </w:r>
          </w:p>
          <w:p w:rsidR="002F6F92" w:rsidRPr="002F6F92" w:rsidRDefault="002F6F92" w:rsidP="002F6F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F92">
              <w:rPr>
                <w:rFonts w:ascii="Times New Roman" w:hAnsi="Times New Roman" w:cs="Times New Roman"/>
                <w:sz w:val="16"/>
                <w:szCs w:val="16"/>
              </w:rPr>
              <w:t xml:space="preserve">главы Овсянковского сельсовета                                                              </w:t>
            </w:r>
            <w:proofErr w:type="spellStart"/>
            <w:r w:rsidRPr="002F6F92">
              <w:rPr>
                <w:rFonts w:ascii="Times New Roman" w:hAnsi="Times New Roman" w:cs="Times New Roman"/>
                <w:sz w:val="16"/>
                <w:szCs w:val="16"/>
              </w:rPr>
              <w:t>И.С.Янова</w:t>
            </w:r>
            <w:proofErr w:type="spellEnd"/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lastRenderedPageBreak/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2F6F92"/>
    <w:rsid w:val="00394EA8"/>
    <w:rsid w:val="003A67EF"/>
    <w:rsid w:val="00432DC8"/>
    <w:rsid w:val="00553429"/>
    <w:rsid w:val="005D0F11"/>
    <w:rsid w:val="00624976"/>
    <w:rsid w:val="0064210E"/>
    <w:rsid w:val="006D7653"/>
    <w:rsid w:val="00873B25"/>
    <w:rsid w:val="00933736"/>
    <w:rsid w:val="0094040F"/>
    <w:rsid w:val="00B17464"/>
    <w:rsid w:val="00B64E25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6;&#1074;&#1089;&#1103;&#1085;&#1082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2020-02-26T01:02:00Z</dcterms:created>
  <dcterms:modified xsi:type="dcterms:W3CDTF">2020-02-26T01:02:00Z</dcterms:modified>
</cp:coreProperties>
</file>