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</w:t>
      </w:r>
      <w:r w:rsidR="00275881">
        <w:rPr>
          <w:sz w:val="20"/>
          <w:szCs w:val="28"/>
        </w:rPr>
        <w:t>5</w:t>
      </w:r>
      <w:r>
        <w:rPr>
          <w:sz w:val="20"/>
          <w:szCs w:val="28"/>
        </w:rPr>
        <w:t xml:space="preserve">  от </w:t>
      </w:r>
      <w:r w:rsidR="000E6FF1">
        <w:rPr>
          <w:sz w:val="20"/>
          <w:szCs w:val="28"/>
        </w:rPr>
        <w:t>1</w:t>
      </w:r>
      <w:r w:rsidR="006D7653">
        <w:rPr>
          <w:sz w:val="20"/>
          <w:szCs w:val="28"/>
        </w:rPr>
        <w:t>9</w:t>
      </w:r>
      <w:r>
        <w:rPr>
          <w:sz w:val="20"/>
          <w:szCs w:val="28"/>
        </w:rPr>
        <w:t>.02.2019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b/>
                <w:color w:val="000000"/>
                <w:spacing w:val="-14"/>
                <w:sz w:val="16"/>
                <w:szCs w:val="16"/>
              </w:rPr>
              <w:t>РОССИЙСКАЯ ФЕДЕРАЦИЯ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b/>
                <w:color w:val="000000"/>
                <w:spacing w:val="-14"/>
                <w:sz w:val="16"/>
                <w:szCs w:val="16"/>
              </w:rPr>
              <w:t>АМУРСКАЯ ОБЛАСТЬ  ЗЕЙСКИЙ РАЙОН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b/>
                <w:color w:val="000000"/>
                <w:spacing w:val="-14"/>
                <w:sz w:val="16"/>
                <w:szCs w:val="16"/>
              </w:rPr>
              <w:t>ОВСЯНКОВСКИЙ СЕЛЬСКИЙ СОВЕТ НАРОДНЫХ ДЕПУТАТОВ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b/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b/>
                <w:color w:val="000000"/>
                <w:spacing w:val="-14"/>
                <w:sz w:val="16"/>
                <w:szCs w:val="16"/>
              </w:rPr>
              <w:t>РЕШЕНИЕ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>19.02.2019</w:t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  <w:t xml:space="preserve">             </w:t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  <w:t xml:space="preserve">         </w:t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  <w:t xml:space="preserve">            </w:t>
            </w:r>
            <w:r w:rsidRPr="00275881">
              <w:rPr>
                <w:color w:val="000000"/>
                <w:spacing w:val="-14"/>
                <w:sz w:val="16"/>
                <w:szCs w:val="16"/>
              </w:rPr>
              <w:tab/>
              <w:t>№ 80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color w:val="000000"/>
                <w:spacing w:val="-14"/>
                <w:sz w:val="16"/>
                <w:szCs w:val="16"/>
              </w:rPr>
            </w:pPr>
            <w:proofErr w:type="gramStart"/>
            <w:r w:rsidRPr="00275881">
              <w:rPr>
                <w:color w:val="000000"/>
                <w:spacing w:val="-14"/>
                <w:sz w:val="16"/>
                <w:szCs w:val="16"/>
              </w:rPr>
              <w:t>с</w:t>
            </w:r>
            <w:proofErr w:type="gramEnd"/>
            <w:r w:rsidRPr="00275881">
              <w:rPr>
                <w:color w:val="000000"/>
                <w:spacing w:val="-14"/>
                <w:sz w:val="16"/>
                <w:szCs w:val="16"/>
              </w:rPr>
              <w:t>. Овсянка</w:t>
            </w:r>
            <w:bookmarkStart w:id="0" w:name="_GoBack"/>
            <w:bookmarkEnd w:id="0"/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>О внесении изменений и дополнений в Устав Овсянковского сельсовета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1F497D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>В целях приведения Устава Овсянковского сельсовета  в соответствие с действующим законодательством,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>Овсянковский сельский Совет народных депутатов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b/>
                <w:color w:val="000000"/>
                <w:spacing w:val="-14"/>
                <w:sz w:val="16"/>
                <w:szCs w:val="16"/>
              </w:rPr>
            </w:pPr>
            <w:proofErr w:type="gramStart"/>
            <w:r w:rsidRPr="00275881">
              <w:rPr>
                <w:b/>
                <w:color w:val="000000"/>
                <w:spacing w:val="-14"/>
                <w:sz w:val="16"/>
                <w:szCs w:val="16"/>
              </w:rPr>
              <w:t>Р</w:t>
            </w:r>
            <w:proofErr w:type="gramEnd"/>
            <w:r w:rsidRPr="00275881">
              <w:rPr>
                <w:b/>
                <w:color w:val="000000"/>
                <w:spacing w:val="-14"/>
                <w:sz w:val="16"/>
                <w:szCs w:val="16"/>
              </w:rPr>
              <w:t xml:space="preserve"> Е Ш И Л: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>1. Внести следующие изменения и дополнения в Устав сельсовета: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spacing w:val="-14"/>
                <w:sz w:val="16"/>
                <w:szCs w:val="16"/>
              </w:rPr>
            </w:pPr>
            <w:r w:rsidRPr="00275881">
              <w:rPr>
                <w:spacing w:val="-14"/>
                <w:sz w:val="16"/>
                <w:szCs w:val="16"/>
              </w:rPr>
              <w:t xml:space="preserve">1.1. пункт 1 статьи 10 дополнить абзацем следующего содержания: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 - сельским Советом народных депутатов»; </w:t>
            </w:r>
            <w:r w:rsidRPr="00275881">
              <w:rPr>
                <w:color w:val="7030A0"/>
                <w:spacing w:val="-14"/>
                <w:sz w:val="16"/>
                <w:szCs w:val="16"/>
              </w:rPr>
              <w:t>(Федеральный закон  от 27.12.2018 N 556-ФЗ)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spacing w:val="-14"/>
                <w:sz w:val="16"/>
                <w:szCs w:val="16"/>
              </w:rPr>
            </w:pPr>
            <w:r w:rsidRPr="00275881">
              <w:rPr>
                <w:spacing w:val="-14"/>
                <w:sz w:val="16"/>
                <w:szCs w:val="16"/>
              </w:rPr>
              <w:t>1.2. пункт 2 статьи 11 изложить в новой редакции: «2.</w:t>
            </w:r>
            <w:r w:rsidRPr="00275881">
              <w:rPr>
                <w:color w:val="7030A0"/>
                <w:spacing w:val="-14"/>
                <w:sz w:val="16"/>
                <w:szCs w:val="16"/>
              </w:rPr>
              <w:t xml:space="preserve"> </w:t>
            </w:r>
            <w:r w:rsidRPr="00275881">
              <w:rPr>
                <w:spacing w:val="-14"/>
                <w:sz w:val="16"/>
                <w:szCs w:val="16"/>
              </w:rPr>
      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7030A0"/>
                <w:spacing w:val="-14"/>
                <w:sz w:val="16"/>
                <w:szCs w:val="16"/>
              </w:rPr>
            </w:pPr>
            <w:r w:rsidRPr="00275881">
              <w:rPr>
                <w:spacing w:val="-14"/>
                <w:sz w:val="16"/>
                <w:szCs w:val="16"/>
              </w:rPr>
      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      </w:r>
            <w:proofErr w:type="gramStart"/>
            <w:r w:rsidRPr="00275881">
              <w:rPr>
                <w:spacing w:val="-14"/>
                <w:sz w:val="16"/>
                <w:szCs w:val="16"/>
              </w:rPr>
              <w:t xml:space="preserve">.»; </w:t>
            </w:r>
            <w:r w:rsidRPr="00275881">
              <w:rPr>
                <w:color w:val="7030A0"/>
                <w:spacing w:val="-14"/>
                <w:sz w:val="16"/>
                <w:szCs w:val="16"/>
              </w:rPr>
              <w:t>(</w:t>
            </w:r>
            <w:proofErr w:type="gramEnd"/>
            <w:r w:rsidRPr="00275881">
              <w:rPr>
                <w:color w:val="7030A0"/>
                <w:spacing w:val="-14"/>
                <w:sz w:val="16"/>
                <w:szCs w:val="16"/>
              </w:rPr>
              <w:t>Федеральный закон  от 30.10.2018 N 387-ФЗ)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7030A0"/>
                <w:spacing w:val="-14"/>
                <w:sz w:val="16"/>
                <w:szCs w:val="16"/>
              </w:rPr>
            </w:pPr>
            <w:r w:rsidRPr="00275881">
              <w:rPr>
                <w:spacing w:val="-14"/>
                <w:sz w:val="16"/>
                <w:szCs w:val="16"/>
              </w:rPr>
              <w:t xml:space="preserve">1.3. абзац 1 пункта 4 статьи 11 изложить в следующей редакции: </w:t>
            </w:r>
            <w:proofErr w:type="gramStart"/>
            <w:r w:rsidRPr="00275881">
              <w:rPr>
                <w:spacing w:val="-14"/>
                <w:sz w:val="16"/>
                <w:szCs w:val="16"/>
              </w:rPr>
              <w:t>«Порядок организации и проведения публичных слушаний определяется уставом муниципального образования и нормативными правовыми актами  сельского 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      </w:r>
            <w:proofErr w:type="gramEnd"/>
            <w:r w:rsidRPr="00275881">
              <w:rPr>
                <w:spacing w:val="-14"/>
                <w:sz w:val="16"/>
                <w:szCs w:val="16"/>
              </w:rPr>
              <w:t xml:space="preserve">.»; </w:t>
            </w:r>
            <w:r w:rsidRPr="00275881">
              <w:rPr>
                <w:color w:val="7030A0"/>
                <w:spacing w:val="-14"/>
                <w:sz w:val="16"/>
                <w:szCs w:val="16"/>
              </w:rPr>
              <w:t>(</w:t>
            </w:r>
            <w:proofErr w:type="gramStart"/>
            <w:r w:rsidRPr="00275881">
              <w:rPr>
                <w:color w:val="7030A0"/>
                <w:spacing w:val="-14"/>
                <w:sz w:val="16"/>
                <w:szCs w:val="16"/>
              </w:rPr>
              <w:t>Федеральный закон  от 30.10.2018 N 387-ФЗ)</w:t>
            </w:r>
            <w:proofErr w:type="gramEnd"/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7030A0"/>
                <w:spacing w:val="-14"/>
                <w:sz w:val="16"/>
                <w:szCs w:val="16"/>
              </w:rPr>
            </w:pPr>
            <w:r w:rsidRPr="00275881">
              <w:rPr>
                <w:spacing w:val="-14"/>
                <w:sz w:val="16"/>
                <w:szCs w:val="16"/>
              </w:rPr>
              <w:t>1.4. статью 26 дополнить пунктом 4.3 следующего содержания: «4.3.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администрации»;</w:t>
            </w:r>
            <w:r w:rsidRPr="00275881">
              <w:rPr>
                <w:color w:val="7030A0"/>
                <w:spacing w:val="-14"/>
                <w:sz w:val="16"/>
                <w:szCs w:val="16"/>
              </w:rPr>
              <w:t xml:space="preserve">  (Федеральный закон  от 30.10.2018 N 384-ФЗ)</w:t>
            </w:r>
          </w:p>
          <w:p w:rsidR="00275881" w:rsidRPr="00275881" w:rsidRDefault="00275881" w:rsidP="00275881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7030A0"/>
                <w:spacing w:val="-14"/>
                <w:sz w:val="16"/>
                <w:szCs w:val="16"/>
              </w:rPr>
            </w:pPr>
            <w:proofErr w:type="gramStart"/>
            <w:r w:rsidRPr="00275881">
              <w:rPr>
                <w:color w:val="000000"/>
                <w:spacing w:val="-14"/>
                <w:sz w:val="16"/>
                <w:szCs w:val="16"/>
              </w:rPr>
              <w:t>1.5.  подпункт 2 пункта 6 статьи 26 изложить в новой редакции: «1</w:t>
            </w:r>
            <w:r w:rsidRPr="00275881">
              <w:rPr>
                <w:sz w:val="16"/>
                <w:szCs w:val="16"/>
              </w:rPr>
      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</w:t>
            </w:r>
            <w:proofErr w:type="gramEnd"/>
            <w:r w:rsidRPr="00275881">
              <w:rPr>
                <w:sz w:val="16"/>
                <w:szCs w:val="16"/>
              </w:rPr>
              <w:t xml:space="preserve">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      </w:r>
            <w:proofErr w:type="gramStart"/>
            <w:r w:rsidRPr="00275881">
              <w:rPr>
                <w:sz w:val="16"/>
                <w:szCs w:val="16"/>
              </w:rPr>
              <w:t>;</w:t>
            </w:r>
            <w:r w:rsidRPr="00275881">
              <w:rPr>
                <w:color w:val="000000"/>
                <w:spacing w:val="-14"/>
                <w:sz w:val="16"/>
                <w:szCs w:val="16"/>
              </w:rPr>
              <w:t>»</w:t>
            </w:r>
            <w:proofErr w:type="gramEnd"/>
            <w:r w:rsidRPr="00275881">
              <w:rPr>
                <w:color w:val="000000"/>
                <w:spacing w:val="-14"/>
                <w:sz w:val="16"/>
                <w:szCs w:val="16"/>
              </w:rPr>
              <w:t xml:space="preserve">. </w:t>
            </w:r>
            <w:r w:rsidRPr="00275881">
              <w:rPr>
                <w:color w:val="7030A0"/>
                <w:spacing w:val="-14"/>
                <w:sz w:val="16"/>
                <w:szCs w:val="16"/>
              </w:rPr>
              <w:t>(Федеральный закон от 30.10.2018 N 382-ФЗ)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spacing w:val="-14"/>
                <w:sz w:val="16"/>
                <w:szCs w:val="16"/>
              </w:rPr>
            </w:pPr>
            <w:r w:rsidRPr="00275881">
              <w:rPr>
                <w:spacing w:val="-14"/>
                <w:sz w:val="16"/>
                <w:szCs w:val="16"/>
              </w:rPr>
              <w:t>2. Настоящее решение вступает в силу после его государственной регистрации и обнародования.</w:t>
            </w: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7030A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 w:firstLine="670"/>
              <w:jc w:val="both"/>
              <w:rPr>
                <w:color w:val="7030A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 xml:space="preserve">Глава сельсовета                                                                                                         </w:t>
            </w:r>
            <w:proofErr w:type="spellStart"/>
            <w:r w:rsidRPr="00275881">
              <w:rPr>
                <w:color w:val="000000"/>
                <w:spacing w:val="-14"/>
                <w:sz w:val="16"/>
                <w:szCs w:val="16"/>
              </w:rPr>
              <w:t>Н.М.Перелыгина</w:t>
            </w:r>
            <w:proofErr w:type="spellEnd"/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  <w:r w:rsidRPr="00275881">
              <w:rPr>
                <w:color w:val="000000"/>
                <w:spacing w:val="-14"/>
                <w:sz w:val="16"/>
                <w:szCs w:val="16"/>
              </w:rPr>
              <w:t xml:space="preserve">Председатель ССНД                                                                                                    </w:t>
            </w:r>
            <w:proofErr w:type="spellStart"/>
            <w:r w:rsidRPr="00275881">
              <w:rPr>
                <w:color w:val="000000"/>
                <w:spacing w:val="-14"/>
                <w:sz w:val="16"/>
                <w:szCs w:val="16"/>
              </w:rPr>
              <w:t>А.Н.Трачинская</w:t>
            </w:r>
            <w:proofErr w:type="spellEnd"/>
          </w:p>
          <w:p w:rsidR="00275881" w:rsidRPr="00275881" w:rsidRDefault="00275881" w:rsidP="00275881">
            <w:pPr>
              <w:widowControl w:val="0"/>
              <w:shd w:val="clear" w:color="auto" w:fill="FFFFFF"/>
              <w:suppressAutoHyphens/>
              <w:ind w:left="40"/>
              <w:jc w:val="both"/>
              <w:rPr>
                <w:color w:val="000000"/>
                <w:spacing w:val="-14"/>
                <w:sz w:val="16"/>
                <w:szCs w:val="16"/>
              </w:rPr>
            </w:pPr>
          </w:p>
          <w:p w:rsidR="00275881" w:rsidRPr="00A45F51" w:rsidRDefault="00275881" w:rsidP="00275881">
            <w:pPr>
              <w:jc w:val="both"/>
              <w:rPr>
                <w:sz w:val="28"/>
                <w:szCs w:val="28"/>
              </w:rPr>
            </w:pPr>
          </w:p>
          <w:p w:rsidR="00394EA8" w:rsidRPr="000A157D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E79D0"/>
    <w:rsid w:val="00275881"/>
    <w:rsid w:val="00394EA8"/>
    <w:rsid w:val="00624976"/>
    <w:rsid w:val="006D7653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2020-02-26T00:28:00Z</dcterms:created>
  <dcterms:modified xsi:type="dcterms:W3CDTF">2020-02-26T00:28:00Z</dcterms:modified>
</cp:coreProperties>
</file>