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D4823">
        <w:rPr>
          <w:rFonts w:ascii="Times New Roman" w:eastAsia="Times New Roman" w:hAnsi="Times New Roman" w:cs="Times New Roman"/>
          <w:sz w:val="28"/>
          <w:szCs w:val="28"/>
        </w:rPr>
        <w:t>ОВСЯНКОВСКОГО</w:t>
      </w:r>
      <w:r w:rsidRPr="0067526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ЗЕЙСКОГО РАЙОНА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4843"/>
        <w:gridCol w:w="2145"/>
      </w:tblGrid>
      <w:tr w:rsidR="00AD33B3" w:rsidRPr="0067526E" w:rsidTr="002246BE">
        <w:trPr>
          <w:trHeight w:val="314"/>
        </w:trPr>
        <w:tc>
          <w:tcPr>
            <w:tcW w:w="3117" w:type="dxa"/>
            <w:vAlign w:val="bottom"/>
          </w:tcPr>
          <w:p w:rsidR="00AD33B3" w:rsidRPr="0067526E" w:rsidRDefault="00AD33B3" w:rsidP="00AD33B3">
            <w:pPr>
              <w:pStyle w:val="affff1"/>
              <w:tabs>
                <w:tab w:val="left" w:pos="102"/>
                <w:tab w:val="left" w:pos="487"/>
              </w:tabs>
              <w:ind w:left="527" w:right="196"/>
              <w:jc w:val="left"/>
              <w:rPr>
                <w:rFonts w:ascii="Times New Roman" w:hAnsi="Times New Roman" w:cs="Times New Roman"/>
              </w:rPr>
            </w:pPr>
          </w:p>
          <w:p w:rsidR="00AD33B3" w:rsidRPr="00217570" w:rsidRDefault="00591C06" w:rsidP="005952CD">
            <w:pPr>
              <w:pStyle w:val="affff1"/>
              <w:ind w:right="196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 w:rsidR="005952CD">
              <w:rPr>
                <w:rFonts w:ascii="Times New Roman" w:hAnsi="Times New Roman" w:cs="Times New Roman"/>
                <w:b w:val="0"/>
                <w:bCs w:val="0"/>
              </w:rPr>
              <w:t>6</w:t>
            </w:r>
            <w:r w:rsidR="00AD33B3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5952CD">
              <w:rPr>
                <w:rFonts w:ascii="Times New Roman" w:hAnsi="Times New Roman" w:cs="Times New Roman"/>
                <w:b w:val="0"/>
                <w:bCs w:val="0"/>
              </w:rPr>
              <w:t>10</w:t>
            </w:r>
            <w:r w:rsidR="00AD33B3" w:rsidRPr="00217570">
              <w:rPr>
                <w:rFonts w:ascii="Times New Roman" w:hAnsi="Times New Roman" w:cs="Times New Roman"/>
                <w:b w:val="0"/>
                <w:bCs w:val="0"/>
              </w:rPr>
              <w:t>.20</w:t>
            </w:r>
            <w:r w:rsidR="00AD33B3">
              <w:rPr>
                <w:rFonts w:ascii="Times New Roman" w:hAnsi="Times New Roman" w:cs="Times New Roman"/>
                <w:b w:val="0"/>
                <w:bCs w:val="0"/>
              </w:rPr>
              <w:t>21</w:t>
            </w:r>
          </w:p>
        </w:tc>
        <w:tc>
          <w:tcPr>
            <w:tcW w:w="4843" w:type="dxa"/>
            <w:vAlign w:val="bottom"/>
            <w:hideMark/>
          </w:tcPr>
          <w:p w:rsidR="00AD33B3" w:rsidRPr="0067526E" w:rsidRDefault="00AD33B3" w:rsidP="0067526E">
            <w:pPr>
              <w:pStyle w:val="affff1"/>
              <w:ind w:right="102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45" w:type="dxa"/>
            <w:tcBorders>
              <w:top w:val="nil"/>
              <w:left w:val="nil"/>
            </w:tcBorders>
            <w:vAlign w:val="bottom"/>
          </w:tcPr>
          <w:p w:rsidR="00AD33B3" w:rsidRPr="00AD33B3" w:rsidRDefault="00AD33B3" w:rsidP="005952CD">
            <w:pPr>
              <w:pStyle w:val="affff1"/>
              <w:jc w:val="right"/>
              <w:rPr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</w:rPr>
              <w:t xml:space="preserve">№ </w:t>
            </w:r>
            <w:r w:rsidR="005952CD">
              <w:rPr>
                <w:rFonts w:ascii="Times New Roman" w:hAnsi="Times New Roman" w:cs="Times New Roman"/>
                <w:b w:val="0"/>
              </w:rPr>
              <w:t>76</w:t>
            </w:r>
          </w:p>
        </w:tc>
      </w:tr>
      <w:tr w:rsidR="0067526E" w:rsidRPr="0067526E" w:rsidTr="00C63ADB">
        <w:trPr>
          <w:trHeight w:val="423"/>
        </w:trPr>
        <w:tc>
          <w:tcPr>
            <w:tcW w:w="10105" w:type="dxa"/>
            <w:gridSpan w:val="3"/>
            <w:vAlign w:val="center"/>
            <w:hideMark/>
          </w:tcPr>
          <w:p w:rsidR="009679B4" w:rsidRDefault="009679B4" w:rsidP="00CD4823">
            <w:pPr>
              <w:pStyle w:val="affff1"/>
              <w:rPr>
                <w:rFonts w:ascii="Times New Roman" w:hAnsi="Times New Roman" w:cs="Times New Roman"/>
                <w:b w:val="0"/>
              </w:rPr>
            </w:pPr>
          </w:p>
          <w:p w:rsidR="0067526E" w:rsidRPr="0067526E" w:rsidRDefault="0067526E" w:rsidP="00CD4823">
            <w:pPr>
              <w:pStyle w:val="affff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7526E">
              <w:rPr>
                <w:rFonts w:ascii="Times New Roman" w:hAnsi="Times New Roman" w:cs="Times New Roman"/>
                <w:b w:val="0"/>
              </w:rPr>
              <w:t>с</w:t>
            </w:r>
            <w:proofErr w:type="gramEnd"/>
            <w:r w:rsidRPr="0067526E">
              <w:rPr>
                <w:rFonts w:ascii="Times New Roman" w:hAnsi="Times New Roman" w:cs="Times New Roman"/>
                <w:b w:val="0"/>
              </w:rPr>
              <w:t>.</w:t>
            </w:r>
            <w:r w:rsidR="00A47F0F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D4823">
              <w:rPr>
                <w:rFonts w:ascii="Times New Roman" w:hAnsi="Times New Roman" w:cs="Times New Roman"/>
                <w:b w:val="0"/>
              </w:rPr>
              <w:t>Овсянка</w:t>
            </w:r>
          </w:p>
        </w:tc>
      </w:tr>
    </w:tbl>
    <w:p w:rsidR="005E6E5D" w:rsidRDefault="005E6E5D" w:rsidP="005E6E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5105" w:rsidRDefault="00AF5105" w:rsidP="00AF5105">
      <w:pPr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распоряжение администрации Овсянковского </w:t>
      </w:r>
    </w:p>
    <w:p w:rsidR="005E6E5D" w:rsidRPr="004D7BCB" w:rsidRDefault="00AF5105" w:rsidP="00AF5105">
      <w:pPr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сельсовета от 22</w:t>
      </w:r>
      <w:r w:rsidR="00564A3A">
        <w:rPr>
          <w:rFonts w:ascii="Times New Roman" w:hAnsi="Times New Roman" w:cs="Times New Roman"/>
          <w:noProof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noProof/>
          <w:sz w:val="28"/>
          <w:szCs w:val="28"/>
        </w:rPr>
        <w:t>2015</w:t>
      </w:r>
      <w:r w:rsidR="00564A3A">
        <w:rPr>
          <w:rFonts w:ascii="Times New Roman" w:hAnsi="Times New Roman" w:cs="Times New Roman"/>
          <w:noProof/>
          <w:sz w:val="28"/>
          <w:szCs w:val="28"/>
        </w:rPr>
        <w:t xml:space="preserve"> г.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="00A47F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65 </w:t>
      </w:r>
    </w:p>
    <w:p w:rsidR="00363D61" w:rsidRPr="00332C8E" w:rsidRDefault="00363D61" w:rsidP="00363D6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62886" w:rsidRDefault="0067526E" w:rsidP="0076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2886">
        <w:rPr>
          <w:rFonts w:ascii="Times New Roman" w:hAnsi="Times New Roman" w:cs="Times New Roman"/>
          <w:sz w:val="28"/>
          <w:szCs w:val="28"/>
        </w:rPr>
        <w:t xml:space="preserve">Приложение к распоряжению администрации </w:t>
      </w:r>
      <w:r w:rsidR="00762886">
        <w:rPr>
          <w:rFonts w:ascii="Times New Roman" w:hAnsi="Times New Roman" w:cs="Times New Roman"/>
          <w:noProof/>
          <w:sz w:val="28"/>
          <w:szCs w:val="28"/>
        </w:rPr>
        <w:t>Овсянковского сельсовета от 22.10.2015 № 65 «</w:t>
      </w:r>
      <w:r w:rsidR="00762886" w:rsidRPr="004D7BCB">
        <w:rPr>
          <w:rFonts w:ascii="Times New Roman" w:hAnsi="Times New Roman" w:cs="Times New Roman"/>
          <w:noProof/>
          <w:sz w:val="28"/>
          <w:szCs w:val="28"/>
        </w:rPr>
        <w:t>О</w:t>
      </w:r>
      <w:r w:rsidR="00762886">
        <w:rPr>
          <w:rFonts w:ascii="Times New Roman" w:hAnsi="Times New Roman" w:cs="Times New Roman"/>
          <w:noProof/>
          <w:sz w:val="28"/>
          <w:szCs w:val="28"/>
        </w:rPr>
        <w:t>б утверждении У</w:t>
      </w:r>
      <w:r w:rsidR="00762886" w:rsidRPr="004D7BCB">
        <w:rPr>
          <w:rFonts w:ascii="Times New Roman" w:hAnsi="Times New Roman" w:cs="Times New Roman"/>
          <w:noProof/>
          <w:sz w:val="28"/>
          <w:szCs w:val="28"/>
        </w:rPr>
        <w:t>казаний о порядке</w:t>
      </w:r>
      <w:r w:rsidR="00762886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762886" w:rsidRPr="004D7BCB">
        <w:rPr>
          <w:rFonts w:ascii="Times New Roman" w:hAnsi="Times New Roman" w:cs="Times New Roman"/>
          <w:noProof/>
          <w:sz w:val="28"/>
          <w:szCs w:val="28"/>
        </w:rPr>
        <w:t>рименения бюджетной классификации</w:t>
      </w:r>
      <w:r w:rsidR="00762886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762886" w:rsidRPr="004D7BCB">
        <w:rPr>
          <w:rFonts w:ascii="Times New Roman" w:hAnsi="Times New Roman" w:cs="Times New Roman"/>
          <w:noProof/>
          <w:sz w:val="28"/>
          <w:szCs w:val="28"/>
        </w:rPr>
        <w:t>ля составления и исполнения</w:t>
      </w:r>
      <w:r w:rsidR="0076288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62886" w:rsidRPr="004D7BCB">
        <w:rPr>
          <w:rFonts w:ascii="Times New Roman" w:hAnsi="Times New Roman" w:cs="Times New Roman"/>
          <w:noProof/>
          <w:sz w:val="28"/>
          <w:szCs w:val="28"/>
        </w:rPr>
        <w:t xml:space="preserve">бюджета </w:t>
      </w:r>
      <w:proofErr w:type="spellStart"/>
      <w:r w:rsidR="00762886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762886">
        <w:rPr>
          <w:rFonts w:ascii="Times New Roman" w:hAnsi="Times New Roman" w:cs="Times New Roman"/>
          <w:sz w:val="28"/>
          <w:szCs w:val="28"/>
        </w:rPr>
        <w:t xml:space="preserve"> сельсовета» (в редакции от</w:t>
      </w:r>
      <w:r w:rsidR="00762886" w:rsidRPr="00D070A5">
        <w:rPr>
          <w:rFonts w:ascii="Times New Roman" w:hAnsi="Times New Roman" w:cs="Times New Roman"/>
          <w:sz w:val="28"/>
          <w:szCs w:val="28"/>
        </w:rPr>
        <w:t xml:space="preserve"> </w:t>
      </w:r>
      <w:r w:rsidR="00762886">
        <w:rPr>
          <w:rFonts w:ascii="Times New Roman" w:hAnsi="Times New Roman" w:cs="Times New Roman"/>
          <w:sz w:val="28"/>
          <w:szCs w:val="28"/>
        </w:rPr>
        <w:t>27</w:t>
      </w:r>
      <w:r w:rsidR="00762886" w:rsidRPr="00D070A5">
        <w:rPr>
          <w:rFonts w:ascii="Times New Roman" w:hAnsi="Times New Roman" w:cs="Times New Roman"/>
          <w:sz w:val="28"/>
          <w:szCs w:val="28"/>
        </w:rPr>
        <w:t>.</w:t>
      </w:r>
      <w:r w:rsidR="00762886">
        <w:rPr>
          <w:rFonts w:ascii="Times New Roman" w:hAnsi="Times New Roman" w:cs="Times New Roman"/>
          <w:sz w:val="28"/>
          <w:szCs w:val="28"/>
        </w:rPr>
        <w:t>09</w:t>
      </w:r>
      <w:r w:rsidR="00762886" w:rsidRPr="00D070A5">
        <w:rPr>
          <w:rFonts w:ascii="Times New Roman" w:hAnsi="Times New Roman" w:cs="Times New Roman"/>
          <w:sz w:val="28"/>
          <w:szCs w:val="28"/>
        </w:rPr>
        <w:t>.202</w:t>
      </w:r>
      <w:r w:rsidR="00762886">
        <w:rPr>
          <w:rFonts w:ascii="Times New Roman" w:hAnsi="Times New Roman" w:cs="Times New Roman"/>
          <w:sz w:val="28"/>
          <w:szCs w:val="28"/>
        </w:rPr>
        <w:t>1</w:t>
      </w:r>
      <w:r w:rsidR="00762886" w:rsidRPr="00D070A5">
        <w:rPr>
          <w:rFonts w:ascii="Times New Roman" w:hAnsi="Times New Roman" w:cs="Times New Roman"/>
          <w:sz w:val="28"/>
          <w:szCs w:val="28"/>
        </w:rPr>
        <w:t xml:space="preserve"> № </w:t>
      </w:r>
      <w:r w:rsidR="00762886">
        <w:rPr>
          <w:rFonts w:ascii="Times New Roman" w:hAnsi="Times New Roman" w:cs="Times New Roman"/>
          <w:sz w:val="28"/>
          <w:szCs w:val="28"/>
        </w:rPr>
        <w:t>69</w:t>
      </w:r>
      <w:r w:rsidR="00762886" w:rsidRPr="00D070A5">
        <w:rPr>
          <w:rFonts w:ascii="Times New Roman" w:hAnsi="Times New Roman" w:cs="Times New Roman"/>
          <w:sz w:val="28"/>
          <w:szCs w:val="28"/>
        </w:rPr>
        <w:t>)</w:t>
      </w:r>
      <w:r w:rsidR="0076288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распоряжению.</w:t>
      </w:r>
    </w:p>
    <w:p w:rsidR="004D6045" w:rsidRPr="004D7BCB" w:rsidRDefault="004D6045" w:rsidP="0068275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217570" w:rsidRPr="00217570">
        <w:rPr>
          <w:rFonts w:ascii="Times New Roman" w:hAnsi="Times New Roman" w:cs="Times New Roman"/>
          <w:sz w:val="28"/>
          <w:szCs w:val="28"/>
        </w:rPr>
        <w:t xml:space="preserve"> </w:t>
      </w:r>
      <w:r w:rsidR="00217570" w:rsidRPr="004D7BCB">
        <w:rPr>
          <w:rFonts w:ascii="Times New Roman" w:hAnsi="Times New Roman" w:cs="Times New Roman"/>
          <w:sz w:val="28"/>
          <w:szCs w:val="28"/>
        </w:rPr>
        <w:t>Настоящ</w:t>
      </w:r>
      <w:r w:rsidR="00217570">
        <w:rPr>
          <w:rFonts w:ascii="Times New Roman" w:hAnsi="Times New Roman" w:cs="Times New Roman"/>
          <w:sz w:val="28"/>
          <w:szCs w:val="28"/>
        </w:rPr>
        <w:t xml:space="preserve">ее распоряжение </w:t>
      </w:r>
      <w:r w:rsidR="00217570" w:rsidRPr="004D7BCB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217570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363D61" w:rsidRPr="004D7BCB" w:rsidRDefault="00D556B2" w:rsidP="00363D6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D61" w:rsidRPr="004D7B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3D61" w:rsidRPr="004D7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D61" w:rsidRPr="004D7BC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363D61" w:rsidRPr="004D7B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E6E5D" w:rsidRPr="004D7BCB" w:rsidRDefault="005E6E5D" w:rsidP="005E6E5D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p w:rsidR="005E6E5D" w:rsidRDefault="005E6E5D" w:rsidP="005E6E5D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p w:rsidR="004D6045" w:rsidRPr="004D7BCB" w:rsidRDefault="004D6045" w:rsidP="005E6E5D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16"/>
        <w:gridCol w:w="3333"/>
      </w:tblGrid>
      <w:tr w:rsidR="00CE4614" w:rsidRPr="004D7BCB" w:rsidTr="00F81CDD">
        <w:trPr>
          <w:jc w:val="center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1B1758" w:rsidRPr="004D7BCB" w:rsidRDefault="007D374F" w:rsidP="00DD799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DD799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7526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DD799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75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4823">
              <w:rPr>
                <w:rFonts w:ascii="Times New Roman" w:hAnsi="Times New Roman" w:cs="Times New Roman"/>
                <w:sz w:val="28"/>
                <w:szCs w:val="28"/>
              </w:rPr>
              <w:t>Овсянковского</w:t>
            </w:r>
            <w:proofErr w:type="spellEnd"/>
            <w:r w:rsidR="0067526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F19A4" w:rsidRPr="004D7BCB" w:rsidRDefault="00DD799A" w:rsidP="00DD79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19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Янова</w:t>
            </w:r>
          </w:p>
        </w:tc>
      </w:tr>
    </w:tbl>
    <w:p w:rsidR="004304C1" w:rsidRDefault="004304C1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4304C1" w:rsidRDefault="004304C1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4304C1" w:rsidRDefault="004304C1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FA32E2" w:rsidRDefault="00FA32E2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7526E" w:rsidRDefault="0067526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7526E" w:rsidRDefault="0067526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9B05D0" w:rsidRDefault="009B05D0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7526E" w:rsidRDefault="0067526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AD6D14" w:rsidRDefault="00AD6D14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CF19A4" w:rsidRDefault="00CF19A4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F7B5B" w:rsidRDefault="000F7B5B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F7B5B" w:rsidRDefault="000F7B5B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0F7B5B" w:rsidRDefault="000F7B5B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8275E" w:rsidRDefault="0068275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8275E" w:rsidRDefault="0068275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8275E" w:rsidRDefault="0068275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8275E" w:rsidRDefault="0068275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8275E" w:rsidRDefault="0068275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C63ADB" w:rsidRDefault="00C63ADB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8275E" w:rsidRDefault="0068275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735A73" w:rsidRDefault="00735A73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2874"/>
        <w:gridCol w:w="4070"/>
      </w:tblGrid>
      <w:tr w:rsidR="002F5BF0" w:rsidTr="002F5BF0">
        <w:tc>
          <w:tcPr>
            <w:tcW w:w="3471" w:type="dxa"/>
          </w:tcPr>
          <w:p w:rsidR="002F5BF0" w:rsidRDefault="002F5BF0" w:rsidP="004D7B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2F5BF0" w:rsidRDefault="002F5BF0" w:rsidP="004D7B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2F5BF0" w:rsidRDefault="002F5BF0" w:rsidP="002F5B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F5BF0" w:rsidRDefault="00DD799A" w:rsidP="002F5B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F5BF0">
              <w:rPr>
                <w:rFonts w:ascii="Times New Roman" w:hAnsi="Times New Roman" w:cs="Times New Roman"/>
                <w:sz w:val="28"/>
                <w:szCs w:val="28"/>
              </w:rPr>
              <w:t>аспоряжению администрации</w:t>
            </w:r>
          </w:p>
          <w:p w:rsidR="002F5BF0" w:rsidRDefault="002F5BF0" w:rsidP="002F5B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F5BF0" w:rsidRDefault="002F5BF0" w:rsidP="0068275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1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27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7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27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175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1757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8275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4D7BCB" w:rsidRPr="0026044A" w:rsidRDefault="004D7BC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Указания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</w:t>
      </w:r>
      <w:proofErr w:type="gramStart"/>
      <w:r w:rsidRPr="006F6C08">
        <w:rPr>
          <w:rFonts w:ascii="Times New Roman" w:hAnsi="Times New Roman" w:cs="Times New Roman"/>
          <w:color w:val="auto"/>
          <w:sz w:val="28"/>
          <w:szCs w:val="28"/>
        </w:rPr>
        <w:t>применения целевых статей классификации расходов бюджетов</w:t>
      </w:r>
      <w:proofErr w:type="gramEnd"/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1. Целевые статьи расходов бюджетов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Целевые статьи расходов бюджета обеспечивают при</w:t>
      </w:r>
      <w:r w:rsidR="001B1758" w:rsidRPr="006F6C08">
        <w:rPr>
          <w:rFonts w:ascii="Times New Roman" w:hAnsi="Times New Roman" w:cs="Times New Roman"/>
          <w:sz w:val="28"/>
          <w:szCs w:val="28"/>
        </w:rPr>
        <w:t>вязку бюджетных ассигнований к муниципальным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программам, и (или) не включенным в </w:t>
      </w:r>
      <w:r w:rsidR="001B1758" w:rsidRPr="006F6C08">
        <w:rPr>
          <w:rFonts w:ascii="Times New Roman" w:hAnsi="Times New Roman" w:cs="Times New Roman"/>
          <w:sz w:val="28"/>
          <w:szCs w:val="28"/>
        </w:rPr>
        <w:t>муниципальные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программы направлениям деятельности органов </w:t>
      </w:r>
      <w:r w:rsidR="001B1758" w:rsidRPr="006F6C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240A8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(далее ОМСУ).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Код целевой статьи расходов бюджета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состоит из десяти разрядов (8 - 17 разряды кода классификации расходов </w:t>
      </w:r>
      <w:r w:rsidR="001B1758" w:rsidRPr="006F6C08">
        <w:rPr>
          <w:rFonts w:ascii="Times New Roman" w:hAnsi="Times New Roman" w:cs="Times New Roman"/>
          <w:sz w:val="28"/>
          <w:szCs w:val="28"/>
        </w:rPr>
        <w:t>районного</w:t>
      </w:r>
      <w:r w:rsidRPr="006F6C08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Отражение расходов бюджетов ОМСУ, источником финансового обеспечения которых являются иные межбюджетные трансферты, имеющие целевое назначение, предоставляемые из бюджета 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sz w:val="28"/>
          <w:szCs w:val="28"/>
        </w:rPr>
        <w:t xml:space="preserve">(далее - целевые межбюджетные трансферты), осуществляется по целевым статьям расходов местного бюджета, включающим коды направлений расходов (13 - 17 разряды кода расходов бюджетов), идентичные коду соответствующих направлений расходов </w:t>
      </w:r>
      <w:r w:rsidR="00590EC0" w:rsidRPr="006F6C08">
        <w:rPr>
          <w:rFonts w:ascii="Times New Roman" w:hAnsi="Times New Roman" w:cs="Times New Roman"/>
          <w:sz w:val="28"/>
          <w:szCs w:val="28"/>
        </w:rPr>
        <w:t>районного</w:t>
      </w:r>
      <w:r w:rsidRPr="006F6C08">
        <w:rPr>
          <w:rFonts w:ascii="Times New Roman" w:hAnsi="Times New Roman" w:cs="Times New Roman"/>
          <w:sz w:val="28"/>
          <w:szCs w:val="28"/>
        </w:rPr>
        <w:t xml:space="preserve"> бюджета по которым отражаются расходы бюджета 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sz w:val="28"/>
          <w:szCs w:val="28"/>
        </w:rPr>
        <w:t>на предоставление вышеуказанных межбюджетных трансфертов.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 xml:space="preserve"> При этом наименование указанного направления расходов местных бюджетов (наименование целевой статьи, содержащей соответствующее направление расходов бюджета) не включает указание на наименование областного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 или районного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межбюджетного трансферта, являющегося источником финансового обеспечения расходов соответствующего бюджета.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2. Целевые статьи расходов бюджета </w:t>
      </w:r>
      <w:r w:rsidR="00D55B3B" w:rsidRPr="006F6C08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76118A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2.1. Общие положения</w:t>
      </w: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2.1.1. Общие положения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sz w:val="28"/>
          <w:szCs w:val="28"/>
        </w:rPr>
        <w:t xml:space="preserve">обеспечивают привязку бюджетных ассигнований бюджета 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sz w:val="28"/>
          <w:szCs w:val="28"/>
        </w:rPr>
        <w:t xml:space="preserve">к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муниципальным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программам, их подпрограммам и (или) непрограммным направлениям деятельности (функциям) </w:t>
      </w:r>
      <w:r w:rsidR="00590EC0" w:rsidRPr="006F6C08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</w:t>
      </w:r>
      <w:r w:rsidR="003240A8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>кода целевой статьи расходов бюджета</w:t>
      </w:r>
      <w:r w:rsidR="003240A8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 xml:space="preserve"> состоит из десяти разрядов и включает следующие составные части (таблица 1):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код программного (непрограммного) направления расходов (8 - 9 разряды) кода классификации расходов), предназначенный для кодирования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программ, непрограммных направлений деятельности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240A8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код подпрограммы (10 разряд кода классификации расходов), предназначенный для кодирования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916A9" w:rsidRPr="006F6C08">
        <w:rPr>
          <w:rFonts w:ascii="Times New Roman" w:hAnsi="Times New Roman" w:cs="Times New Roman"/>
          <w:sz w:val="28"/>
          <w:szCs w:val="28"/>
        </w:rPr>
        <w:t>сельсовета,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предусмотренных в рамках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916A9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код основного мероприятия (11 - 12 разряды кода классификации расходов), предназначенный для кодирования основных мероприятий в рамках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916A9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код направления расходов (13 - 17 разряды)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 1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260"/>
        <w:gridCol w:w="1890"/>
        <w:gridCol w:w="975"/>
        <w:gridCol w:w="992"/>
        <w:gridCol w:w="709"/>
        <w:gridCol w:w="709"/>
        <w:gridCol w:w="567"/>
        <w:gridCol w:w="709"/>
        <w:gridCol w:w="708"/>
      </w:tblGrid>
      <w:tr w:rsidR="00CE4614" w:rsidRPr="006F6C08">
        <w:tc>
          <w:tcPr>
            <w:tcW w:w="100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CE4614" w:rsidRPr="006F6C08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CE4614" w:rsidRPr="006F6C08"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Наименования целевых статей бюджета</w:t>
      </w:r>
      <w:r w:rsidR="00D55B3B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590EC0" w:rsidRPr="006F6C08">
        <w:rPr>
          <w:rFonts w:ascii="Times New Roman" w:hAnsi="Times New Roman" w:cs="Times New Roman"/>
          <w:sz w:val="28"/>
          <w:szCs w:val="28"/>
        </w:rPr>
        <w:t>финансовым управлением администрации Зейского района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CE4614" w:rsidRPr="006F6C08" w:rsidRDefault="00590EC0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87DA2"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Правила применения целевых статей расходов бюджета</w:t>
      </w:r>
      <w:r w:rsidR="00D55B3B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установлены в разделе 2.2.-2.</w:t>
      </w:r>
      <w:r w:rsidR="00F2755E" w:rsidRPr="006F6C08">
        <w:rPr>
          <w:rFonts w:ascii="Times New Roman" w:hAnsi="Times New Roman" w:cs="Times New Roman"/>
          <w:sz w:val="28"/>
          <w:szCs w:val="28"/>
        </w:rPr>
        <w:t>5</w:t>
      </w:r>
      <w:r w:rsidRPr="006F6C08">
        <w:rPr>
          <w:rFonts w:ascii="Times New Roman" w:hAnsi="Times New Roman" w:cs="Times New Roman"/>
          <w:sz w:val="28"/>
          <w:szCs w:val="28"/>
        </w:rPr>
        <w:t>. настоящих Указаний.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Перечень уникальных направлений расходов, которые применяются с целевыми статьями в рамках основных мероприятий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D55B3B" w:rsidRPr="006F6C08">
        <w:rPr>
          <w:rFonts w:ascii="Times New Roman" w:hAnsi="Times New Roman" w:cs="Times New Roman"/>
          <w:sz w:val="28"/>
          <w:szCs w:val="28"/>
        </w:rPr>
        <w:t>, установлен разделом 2.</w:t>
      </w:r>
      <w:r w:rsidR="00F2755E" w:rsidRPr="006F6C08">
        <w:rPr>
          <w:rFonts w:ascii="Times New Roman" w:hAnsi="Times New Roman" w:cs="Times New Roman"/>
          <w:sz w:val="28"/>
          <w:szCs w:val="28"/>
        </w:rPr>
        <w:t>3</w:t>
      </w:r>
      <w:r w:rsidR="00D55B3B" w:rsidRPr="006F6C08">
        <w:rPr>
          <w:rFonts w:ascii="Times New Roman" w:hAnsi="Times New Roman" w:cs="Times New Roman"/>
          <w:sz w:val="28"/>
          <w:szCs w:val="28"/>
        </w:rPr>
        <w:t>. «</w:t>
      </w:r>
      <w:r w:rsidRPr="006F6C08">
        <w:rPr>
          <w:rFonts w:ascii="Times New Roman" w:hAnsi="Times New Roman" w:cs="Times New Roman"/>
          <w:sz w:val="28"/>
          <w:szCs w:val="28"/>
        </w:rPr>
        <w:t xml:space="preserve">Уникальные направления расходов, увязываемые с целевыми статьями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F6C08">
        <w:rPr>
          <w:rFonts w:ascii="Times New Roman" w:hAnsi="Times New Roman" w:cs="Times New Roman"/>
          <w:sz w:val="28"/>
          <w:szCs w:val="28"/>
        </w:rPr>
        <w:t xml:space="preserve">, непрограммными направлениями расходов </w:t>
      </w:r>
      <w:r w:rsidR="00590E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55B3B" w:rsidRPr="006F6C08">
        <w:rPr>
          <w:rFonts w:ascii="Times New Roman" w:hAnsi="Times New Roman" w:cs="Times New Roman"/>
          <w:sz w:val="28"/>
          <w:szCs w:val="28"/>
        </w:rPr>
        <w:t>сельсовета»</w:t>
      </w:r>
      <w:r w:rsidRPr="006F6C08">
        <w:rPr>
          <w:rFonts w:ascii="Times New Roman" w:hAnsi="Times New Roman" w:cs="Times New Roman"/>
          <w:sz w:val="28"/>
          <w:szCs w:val="28"/>
        </w:rPr>
        <w:t>. Увязка уникальных направлений расходов с целевой статьей устанавливается в приложении к настоящим Указаниям.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Перечень универсальных направлений расходов, которые могут применяться в различных целевых ста</w:t>
      </w:r>
      <w:r w:rsidR="00D55B3B" w:rsidRPr="006F6C08">
        <w:rPr>
          <w:rFonts w:ascii="Times New Roman" w:hAnsi="Times New Roman" w:cs="Times New Roman"/>
          <w:sz w:val="28"/>
          <w:szCs w:val="28"/>
        </w:rPr>
        <w:t>тьях, установлен разделом 2.</w:t>
      </w:r>
      <w:r w:rsidR="00F2755E" w:rsidRPr="006F6C08">
        <w:rPr>
          <w:rFonts w:ascii="Times New Roman" w:hAnsi="Times New Roman" w:cs="Times New Roman"/>
          <w:sz w:val="28"/>
          <w:szCs w:val="28"/>
        </w:rPr>
        <w:t>4</w:t>
      </w:r>
      <w:r w:rsidR="00D55B3B" w:rsidRPr="006F6C08">
        <w:rPr>
          <w:rFonts w:ascii="Times New Roman" w:hAnsi="Times New Roman" w:cs="Times New Roman"/>
          <w:sz w:val="28"/>
          <w:szCs w:val="28"/>
        </w:rPr>
        <w:t>. «</w:t>
      </w:r>
      <w:r w:rsidRPr="006F6C08">
        <w:rPr>
          <w:rFonts w:ascii="Times New Roman" w:hAnsi="Times New Roman" w:cs="Times New Roman"/>
          <w:sz w:val="28"/>
          <w:szCs w:val="28"/>
        </w:rPr>
        <w:t xml:space="preserve">Универсальные направления расходов, увязываемые с целевыми статьями подпрограмм </w:t>
      </w:r>
      <w:r w:rsidR="00590E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F6C08">
        <w:rPr>
          <w:rFonts w:ascii="Times New Roman" w:hAnsi="Times New Roman" w:cs="Times New Roman"/>
          <w:sz w:val="28"/>
          <w:szCs w:val="28"/>
        </w:rPr>
        <w:t xml:space="preserve">, непрограммными направлениями расходов 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2909C0" w:rsidRPr="006F6C0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D55B3B" w:rsidRPr="006F6C08">
        <w:rPr>
          <w:rFonts w:ascii="Times New Roman" w:hAnsi="Times New Roman" w:cs="Times New Roman"/>
          <w:sz w:val="28"/>
          <w:szCs w:val="28"/>
        </w:rPr>
        <w:t>сельсовета»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Увязка универсальных направлений расходов с основным мероприятием подпрограммы </w:t>
      </w:r>
      <w:r w:rsidR="002909C0" w:rsidRPr="006F6C08">
        <w:rPr>
          <w:rFonts w:ascii="Times New Roman" w:hAnsi="Times New Roman" w:cs="Times New Roman"/>
          <w:sz w:val="28"/>
          <w:szCs w:val="28"/>
        </w:rPr>
        <w:t>муниципальной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программы устанавливается при формировании проекта </w:t>
      </w:r>
      <w:r w:rsidR="002909C0" w:rsidRPr="006F6C08">
        <w:rPr>
          <w:rFonts w:ascii="Times New Roman" w:hAnsi="Times New Roman" w:cs="Times New Roman"/>
          <w:sz w:val="28"/>
          <w:szCs w:val="28"/>
        </w:rPr>
        <w:t>решения</w:t>
      </w:r>
      <w:r w:rsidRPr="006F6C08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Перечень непрограммных направлений расходов 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63E36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установлен пунктом 2.</w:t>
      </w:r>
      <w:r w:rsidR="00F2755E" w:rsidRPr="006F6C08">
        <w:rPr>
          <w:rFonts w:ascii="Times New Roman" w:hAnsi="Times New Roman" w:cs="Times New Roman"/>
          <w:sz w:val="28"/>
          <w:szCs w:val="28"/>
        </w:rPr>
        <w:t>5</w:t>
      </w:r>
      <w:r w:rsidRPr="006F6C08">
        <w:rPr>
          <w:rFonts w:ascii="Times New Roman" w:hAnsi="Times New Roman" w:cs="Times New Roman"/>
          <w:sz w:val="28"/>
          <w:szCs w:val="28"/>
        </w:rPr>
        <w:t xml:space="preserve">. </w:t>
      </w:r>
      <w:r w:rsidR="005A5299" w:rsidRPr="006F6C08">
        <w:rPr>
          <w:rFonts w:ascii="Times New Roman" w:hAnsi="Times New Roman" w:cs="Times New Roman"/>
          <w:sz w:val="28"/>
          <w:szCs w:val="28"/>
        </w:rPr>
        <w:t>«</w:t>
      </w:r>
      <w:r w:rsidRPr="006F6C08">
        <w:rPr>
          <w:rFonts w:ascii="Times New Roman" w:hAnsi="Times New Roman" w:cs="Times New Roman"/>
          <w:sz w:val="28"/>
          <w:szCs w:val="28"/>
        </w:rPr>
        <w:t xml:space="preserve">Непрограммные направления расходов 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55B3B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="005A5299" w:rsidRPr="006F6C08">
        <w:rPr>
          <w:rFonts w:ascii="Times New Roman" w:hAnsi="Times New Roman" w:cs="Times New Roman"/>
          <w:sz w:val="28"/>
          <w:szCs w:val="28"/>
        </w:rPr>
        <w:t>»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Расходы бюджета</w:t>
      </w:r>
      <w:r w:rsidR="00D55B3B" w:rsidRPr="006F6C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F6C08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функций 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D55B3B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, подлежат отражению по соответствующим целевым статьям, содержащим соответствующие направления расходов:</w:t>
      </w:r>
    </w:p>
    <w:p w:rsidR="002909C0" w:rsidRPr="006F6C08" w:rsidRDefault="002909C0" w:rsidP="002909C0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</w:t>
      </w:r>
      <w:r w:rsidR="00D55B3B" w:rsidRPr="006F6C08">
        <w:rPr>
          <w:rFonts w:ascii="Times New Roman" w:hAnsi="Times New Roman" w:cs="Times New Roman"/>
          <w:sz w:val="28"/>
          <w:szCs w:val="28"/>
        </w:rPr>
        <w:t>5</w:t>
      </w:r>
      <w:r w:rsidR="00CD4823" w:rsidRPr="006F6C08">
        <w:rPr>
          <w:rFonts w:ascii="Times New Roman" w:hAnsi="Times New Roman" w:cs="Times New Roman"/>
          <w:sz w:val="28"/>
          <w:szCs w:val="28"/>
        </w:rPr>
        <w:t xml:space="preserve">190 </w:t>
      </w:r>
      <w:r w:rsidRPr="006F6C08">
        <w:rPr>
          <w:rFonts w:ascii="Times New Roman" w:hAnsi="Times New Roman" w:cs="Times New Roman"/>
          <w:sz w:val="28"/>
          <w:szCs w:val="28"/>
        </w:rPr>
        <w:t>- Расходы на обеспечение функций органов местного самоуправления;</w:t>
      </w:r>
    </w:p>
    <w:p w:rsidR="00D04113" w:rsidRPr="006F6C08" w:rsidRDefault="00D04113" w:rsidP="00D04113">
      <w:pPr>
        <w:ind w:firstLine="708"/>
        <w:rPr>
          <w:rFonts w:ascii="Times New Roman" w:hAnsi="Times New Roman"/>
          <w:sz w:val="28"/>
          <w:szCs w:val="28"/>
        </w:rPr>
      </w:pPr>
      <w:r w:rsidRPr="006F6C08">
        <w:rPr>
          <w:rFonts w:ascii="Times New Roman" w:hAnsi="Times New Roman" w:cs="Times New Roman"/>
          <w:spacing w:val="-3"/>
          <w:sz w:val="28"/>
          <w:szCs w:val="28"/>
        </w:rPr>
        <w:t>25590 -</w:t>
      </w:r>
      <w:r w:rsidR="00CD4823" w:rsidRPr="006F6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6C0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 (казенные).</w:t>
      </w:r>
    </w:p>
    <w:p w:rsidR="002909C0" w:rsidRPr="006F6C08" w:rsidRDefault="002909C0" w:rsidP="00D04113">
      <w:pPr>
        <w:shd w:val="clear" w:color="auto" w:fill="FFFFFF"/>
        <w:tabs>
          <w:tab w:val="left" w:pos="1099"/>
        </w:tabs>
        <w:spacing w:before="2" w:line="322" w:lineRule="exact"/>
        <w:ind w:right="528"/>
        <w:jc w:val="left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</w:t>
      </w:r>
      <w:r w:rsidR="00CA2363" w:rsidRPr="006F6C08">
        <w:rPr>
          <w:rFonts w:ascii="Times New Roman" w:hAnsi="Times New Roman" w:cs="Times New Roman"/>
          <w:sz w:val="28"/>
          <w:szCs w:val="28"/>
        </w:rPr>
        <w:t>5</w:t>
      </w:r>
      <w:r w:rsidRPr="006F6C08">
        <w:rPr>
          <w:rFonts w:ascii="Times New Roman" w:hAnsi="Times New Roman" w:cs="Times New Roman"/>
          <w:sz w:val="28"/>
          <w:szCs w:val="28"/>
        </w:rPr>
        <w:t xml:space="preserve">200  - Доплаты к пенсиям муниципальных служащих </w:t>
      </w:r>
      <w:r w:rsidR="00CA2363" w:rsidRPr="006F6C08">
        <w:rPr>
          <w:rFonts w:ascii="Times New Roman" w:hAnsi="Times New Roman" w:cs="Times New Roman"/>
          <w:sz w:val="28"/>
          <w:szCs w:val="28"/>
        </w:rPr>
        <w:t>поселения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2909C0" w:rsidRPr="006F6C08" w:rsidRDefault="002909C0" w:rsidP="002909C0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</w:t>
      </w:r>
      <w:r w:rsidR="00CA2363" w:rsidRPr="006F6C08">
        <w:rPr>
          <w:rFonts w:ascii="Times New Roman" w:hAnsi="Times New Roman" w:cs="Times New Roman"/>
          <w:sz w:val="28"/>
          <w:szCs w:val="28"/>
        </w:rPr>
        <w:t>5</w:t>
      </w:r>
      <w:r w:rsidRPr="006F6C08">
        <w:rPr>
          <w:rFonts w:ascii="Times New Roman" w:hAnsi="Times New Roman" w:cs="Times New Roman"/>
          <w:sz w:val="28"/>
          <w:szCs w:val="28"/>
        </w:rPr>
        <w:t>210  - Резервны</w:t>
      </w:r>
      <w:r w:rsidR="00CA2363" w:rsidRPr="006F6C08">
        <w:rPr>
          <w:rFonts w:ascii="Times New Roman" w:hAnsi="Times New Roman" w:cs="Times New Roman"/>
          <w:sz w:val="28"/>
          <w:szCs w:val="28"/>
        </w:rPr>
        <w:t>й</w:t>
      </w:r>
      <w:r w:rsidRPr="006F6C08">
        <w:rPr>
          <w:rFonts w:ascii="Times New Roman" w:hAnsi="Times New Roman" w:cs="Times New Roman"/>
          <w:sz w:val="28"/>
          <w:szCs w:val="28"/>
        </w:rPr>
        <w:t xml:space="preserve"> фонд администраци</w:t>
      </w:r>
      <w:r w:rsidR="00CA2363" w:rsidRPr="006F6C08">
        <w:rPr>
          <w:rFonts w:ascii="Times New Roman" w:hAnsi="Times New Roman" w:cs="Times New Roman"/>
          <w:sz w:val="28"/>
          <w:szCs w:val="28"/>
        </w:rPr>
        <w:t>и сельсовета</w:t>
      </w:r>
      <w:r w:rsidRPr="006F6C08">
        <w:rPr>
          <w:rFonts w:ascii="Times New Roman" w:hAnsi="Times New Roman" w:cs="Times New Roman"/>
          <w:sz w:val="28"/>
          <w:szCs w:val="28"/>
        </w:rPr>
        <w:t>;</w:t>
      </w:r>
    </w:p>
    <w:p w:rsidR="002909C0" w:rsidRPr="006F6C08" w:rsidRDefault="00CA2363" w:rsidP="002909C0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15180</w:t>
      </w:r>
      <w:r w:rsidR="002909C0" w:rsidRPr="006F6C08">
        <w:rPr>
          <w:rFonts w:ascii="Times New Roman" w:hAnsi="Times New Roman" w:cs="Times New Roman"/>
          <w:sz w:val="28"/>
          <w:szCs w:val="28"/>
        </w:rPr>
        <w:t xml:space="preserve">  – Исполнение судебных актов по взысканию денежных средств за счет средств </w:t>
      </w:r>
      <w:r w:rsidRPr="006F6C08">
        <w:rPr>
          <w:rFonts w:ascii="Times New Roman" w:hAnsi="Times New Roman" w:cs="Times New Roman"/>
          <w:sz w:val="28"/>
          <w:szCs w:val="28"/>
        </w:rPr>
        <w:t>бюджета сельсовета</w:t>
      </w:r>
      <w:r w:rsidR="002909C0" w:rsidRPr="006F6C08">
        <w:rPr>
          <w:rFonts w:ascii="Times New Roman" w:hAnsi="Times New Roman" w:cs="Times New Roman"/>
          <w:sz w:val="28"/>
          <w:szCs w:val="28"/>
        </w:rPr>
        <w:t>;</w:t>
      </w:r>
    </w:p>
    <w:p w:rsidR="00D04113" w:rsidRPr="006F6C08" w:rsidRDefault="00D04113" w:rsidP="00D04113">
      <w:pPr>
        <w:ind w:firstLine="708"/>
        <w:rPr>
          <w:rFonts w:ascii="Times New Roman" w:hAnsi="Times New Roman"/>
          <w:sz w:val="28"/>
          <w:szCs w:val="28"/>
        </w:rPr>
      </w:pPr>
      <w:r w:rsidRPr="006F6C08">
        <w:rPr>
          <w:rFonts w:ascii="Times New Roman" w:hAnsi="Times New Roman"/>
          <w:sz w:val="28"/>
          <w:szCs w:val="28"/>
        </w:rPr>
        <w:t>25180 Исполнение судебных актов по взысканию денежных средств за счет бюджета сельсовета по муниципальным (казенным) учреждениям;</w:t>
      </w:r>
    </w:p>
    <w:p w:rsidR="00D04113" w:rsidRPr="006F6C08" w:rsidRDefault="00D04113" w:rsidP="002909C0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Увязка универсальных направлений расходов с подпрограммой </w:t>
      </w:r>
      <w:r w:rsidR="002909C0" w:rsidRPr="006F6C08">
        <w:rPr>
          <w:rFonts w:ascii="Times New Roman" w:hAnsi="Times New Roman" w:cs="Times New Roman"/>
          <w:sz w:val="28"/>
          <w:szCs w:val="28"/>
        </w:rPr>
        <w:t>муниципальной</w:t>
      </w:r>
      <w:r w:rsidRPr="006F6C08">
        <w:rPr>
          <w:rFonts w:ascii="Times New Roman" w:hAnsi="Times New Roman" w:cs="Times New Roman"/>
          <w:sz w:val="28"/>
          <w:szCs w:val="28"/>
        </w:rPr>
        <w:t xml:space="preserve"> (непрограммным направлением расходов) устанавливается по следующей структуре кода целевой статьи: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14"/>
      </w:tblGrid>
      <w:tr w:rsidR="00CE4614" w:rsidRPr="006F6C08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ХХ 0 00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2909C0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087DA2"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программа;</w:t>
            </w:r>
          </w:p>
        </w:tc>
      </w:tr>
      <w:tr w:rsidR="00CE4614" w:rsidRPr="006F6C08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ХХ Х 00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909C0" w:rsidRPr="006F6C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программы;</w:t>
            </w:r>
          </w:p>
        </w:tc>
      </w:tr>
      <w:tr w:rsidR="00CE4614" w:rsidRPr="006F6C08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ХХ Х ХХ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подпрограммы </w:t>
            </w:r>
            <w:r w:rsidR="002909C0" w:rsidRPr="006F6C0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программы;</w:t>
            </w:r>
          </w:p>
        </w:tc>
      </w:tr>
      <w:tr w:rsidR="00CE4614" w:rsidRPr="006F6C08" w:rsidTr="0076118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>
            <w:pPr>
              <w:pStyle w:val="af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08">
              <w:rPr>
                <w:rFonts w:ascii="Times New Roman" w:hAnsi="Times New Roman" w:cs="Times New Roman"/>
              </w:rPr>
              <w:t>ХХ Х ХХ ХХХХ</w:t>
            </w:r>
            <w:proofErr w:type="gramStart"/>
            <w:r w:rsidR="005C5B55" w:rsidRPr="006F6C08">
              <w:rPr>
                <w:rFonts w:ascii="Times New Roman" w:hAnsi="Times New Roman" w:cs="Times New Roman"/>
                <w:lang w:val="en-US"/>
              </w:rPr>
              <w:t>X</w:t>
            </w:r>
            <w:proofErr w:type="gramEnd"/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CE4614" w:rsidRPr="006F6C08" w:rsidRDefault="00087DA2" w:rsidP="00CA236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расходов на реализацию подпрограммы </w:t>
            </w:r>
            <w:r w:rsidR="002909C0" w:rsidRPr="006F6C0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2604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Р</w:t>
      </w:r>
      <w:r w:rsidR="00087DA2" w:rsidRPr="006F6C08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CA2363" w:rsidRPr="006F6C0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87DA2" w:rsidRPr="006F6C0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909C0" w:rsidRPr="006F6C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87DA2" w:rsidRPr="006F6C08">
        <w:rPr>
          <w:rFonts w:ascii="Times New Roman" w:hAnsi="Times New Roman" w:cs="Times New Roman"/>
          <w:sz w:val="28"/>
          <w:szCs w:val="28"/>
        </w:rPr>
        <w:t>, а также непрограммных направлений расходов, для отражения которых настоящими Указаниями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CE4614" w:rsidRPr="006F6C08" w:rsidRDefault="00087DA2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кодов целевых статей расходов бюджета </w:t>
      </w:r>
      <w:r w:rsidR="00CA2363" w:rsidRPr="006F6C08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CA2363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и их наименований представлены в приложении к настоящим Указаниям.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2.2. Перечень и правила отнесения расходов бюджета </w:t>
      </w:r>
      <w:r w:rsidR="00CA2363"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t>на соответствующие целевые статьи</w:t>
      </w:r>
    </w:p>
    <w:p w:rsidR="007E4A4F" w:rsidRPr="006F6C08" w:rsidRDefault="002909C0" w:rsidP="007E4A4F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2.2.1. </w:t>
      </w:r>
      <w:r w:rsidR="00D906DB" w:rsidRPr="006F6C08">
        <w:rPr>
          <w:rFonts w:ascii="Times New Roman" w:hAnsi="Times New Roman" w:cs="Times New Roman"/>
          <w:color w:val="auto"/>
          <w:sz w:val="28"/>
          <w:szCs w:val="28"/>
        </w:rPr>
        <w:t>Муниципальные п</w:t>
      </w:r>
      <w:r w:rsidR="00CA2363" w:rsidRPr="006F6C08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</w:t>
      </w:r>
      <w:r w:rsidR="00D906DB" w:rsidRPr="006F6C08">
        <w:rPr>
          <w:rFonts w:ascii="Times New Roman" w:eastAsia="Times New Roman" w:hAnsi="Times New Roman" w:cs="Times New Roman"/>
          <w:color w:val="auto"/>
          <w:sz w:val="28"/>
          <w:szCs w:val="28"/>
        </w:rPr>
        <w:t>ы сельсовета</w:t>
      </w:r>
    </w:p>
    <w:p w:rsidR="0093294C" w:rsidRPr="006F6C08" w:rsidRDefault="0093294C" w:rsidP="001A16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53" w:rsidRPr="006F6C08" w:rsidRDefault="00A87B29" w:rsidP="001A16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>01 0 00 00000</w:t>
      </w:r>
      <w:r w:rsidR="0093294C" w:rsidRPr="006F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</w:t>
      </w:r>
      <w:r w:rsidR="002B0E52"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«Комплексное развитие систем </w:t>
      </w:r>
      <w:r w:rsidR="002B0E52" w:rsidRPr="006F6C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коммунальной инфраструктуры на территории </w:t>
      </w:r>
      <w:proofErr w:type="spellStart"/>
      <w:r w:rsidR="002B0E52" w:rsidRPr="006F6C08">
        <w:rPr>
          <w:rFonts w:ascii="Times New Roman" w:eastAsia="Times New Roman" w:hAnsi="Times New Roman" w:cs="Times New Roman"/>
          <w:b/>
          <w:sz w:val="28"/>
          <w:szCs w:val="28"/>
        </w:rPr>
        <w:t>Овсянковского</w:t>
      </w:r>
      <w:proofErr w:type="spellEnd"/>
      <w:r w:rsidR="002B0E52"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2021-2028 годы»</w:t>
      </w:r>
    </w:p>
    <w:p w:rsidR="001A167E" w:rsidRPr="006F6C08" w:rsidRDefault="001A167E" w:rsidP="001A16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B29" w:rsidRPr="006F6C08" w:rsidRDefault="00A87B29" w:rsidP="00A87B29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комплексного развития систем коммунальной инфраструктуры </w:t>
      </w:r>
      <w:proofErr w:type="spellStart"/>
      <w:r w:rsidR="00CD4823"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сельсовета на период 20</w:t>
      </w:r>
      <w:r w:rsidR="002B0E52" w:rsidRPr="006F6C08">
        <w:rPr>
          <w:rFonts w:ascii="Times New Roman" w:hAnsi="Times New Roman" w:cs="Times New Roman"/>
          <w:sz w:val="28"/>
          <w:szCs w:val="28"/>
        </w:rPr>
        <w:t>21</w:t>
      </w:r>
      <w:r w:rsidRPr="006F6C08">
        <w:rPr>
          <w:rFonts w:ascii="Times New Roman" w:hAnsi="Times New Roman" w:cs="Times New Roman"/>
          <w:sz w:val="28"/>
          <w:szCs w:val="28"/>
        </w:rPr>
        <w:t xml:space="preserve"> – 202</w:t>
      </w:r>
      <w:r w:rsidR="002B0E52" w:rsidRPr="006F6C08">
        <w:rPr>
          <w:rFonts w:ascii="Times New Roman" w:hAnsi="Times New Roman" w:cs="Times New Roman"/>
          <w:sz w:val="28"/>
          <w:szCs w:val="28"/>
        </w:rPr>
        <w:t>8</w:t>
      </w:r>
      <w:r w:rsidRPr="006F6C08">
        <w:rPr>
          <w:rFonts w:ascii="Times New Roman" w:hAnsi="Times New Roman" w:cs="Times New Roman"/>
          <w:sz w:val="28"/>
          <w:szCs w:val="28"/>
        </w:rPr>
        <w:t xml:space="preserve"> гг.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 xml:space="preserve">по соответствующим основным </w:t>
      </w:r>
      <w:r w:rsidR="00B425B4" w:rsidRPr="006F6C08">
        <w:rPr>
          <w:rFonts w:ascii="Times New Roman" w:hAnsi="Times New Roman" w:cs="Times New Roman"/>
          <w:snapToGrid w:val="0"/>
          <w:sz w:val="28"/>
          <w:szCs w:val="28"/>
        </w:rPr>
        <w:t>мероприятиям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340F70" w:rsidRPr="006F6C08" w:rsidRDefault="00340F70" w:rsidP="00B425B4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B425B4" w:rsidRPr="006F6C08" w:rsidRDefault="00B425B4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01 0 01 00000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2B0E52" w:rsidRPr="006F6C08">
        <w:rPr>
          <w:rFonts w:ascii="Times New Roman" w:hAnsi="Times New Roman" w:cs="Times New Roman"/>
          <w:sz w:val="28"/>
          <w:szCs w:val="28"/>
        </w:rPr>
        <w:t>Мероприятия в сфере теплоснабжения</w:t>
      </w:r>
      <w:r w:rsidRPr="006F6C08">
        <w:rPr>
          <w:rFonts w:ascii="Times New Roman" w:hAnsi="Times New Roman" w:cs="Times New Roman"/>
          <w:sz w:val="28"/>
          <w:szCs w:val="28"/>
        </w:rPr>
        <w:t>»</w:t>
      </w:r>
    </w:p>
    <w:p w:rsidR="00340F70" w:rsidRPr="006F6C08" w:rsidRDefault="00340F70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B0E52" w:rsidRPr="006F6C08" w:rsidRDefault="002B0E52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F6C08">
        <w:rPr>
          <w:rFonts w:ascii="Times New Roman" w:eastAsia="Times New Roman" w:hAnsi="Times New Roman" w:cs="Times New Roman"/>
          <w:sz w:val="28"/>
          <w:szCs w:val="28"/>
        </w:rPr>
        <w:t>01 0 02 00000 Основное мероприятие «Мероприятия в сфере обращения с ТКО»</w:t>
      </w:r>
    </w:p>
    <w:p w:rsidR="00601875" w:rsidRPr="006F6C08" w:rsidRDefault="00601875" w:rsidP="00B425B4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01875" w:rsidRPr="006F6C08" w:rsidRDefault="00601875" w:rsidP="00601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>02 0 00 00000</w:t>
      </w:r>
      <w:r w:rsidR="0093294C" w:rsidRPr="006F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«Капитальный ремонт муниципального жилищного фонда на территории </w:t>
      </w:r>
      <w:proofErr w:type="spellStart"/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</w:t>
      </w:r>
      <w:r w:rsidR="00DF0421" w:rsidRPr="006F6C0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4C0B89" w:rsidRPr="006F6C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F0421" w:rsidRPr="006F6C0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  <w:r w:rsidRPr="006F6C08">
        <w:rPr>
          <w:rFonts w:ascii="Times New Roman" w:hAnsi="Times New Roman" w:cs="Times New Roman"/>
          <w:b/>
          <w:sz w:val="28"/>
          <w:szCs w:val="28"/>
        </w:rPr>
        <w:tab/>
      </w:r>
    </w:p>
    <w:p w:rsidR="00601875" w:rsidRPr="006F6C08" w:rsidRDefault="00601875" w:rsidP="0060187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01875" w:rsidRPr="006F6C08" w:rsidRDefault="00601875" w:rsidP="00601875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«Капитальный ремонт муниципального жилищного фонда на территории </w:t>
      </w:r>
      <w:proofErr w:type="spellStart"/>
      <w:r w:rsidRPr="006F6C08">
        <w:rPr>
          <w:rFonts w:ascii="Times New Roman" w:eastAsia="Times New Roman" w:hAnsi="Times New Roman" w:cs="Times New Roman"/>
          <w:sz w:val="28"/>
          <w:szCs w:val="28"/>
        </w:rPr>
        <w:t>Овсянковского</w:t>
      </w:r>
      <w:proofErr w:type="spellEnd"/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</w:t>
      </w:r>
      <w:r w:rsidR="00DF0421" w:rsidRPr="006F6C0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0B89" w:rsidRPr="006F6C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0421" w:rsidRPr="006F6C0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основным мероприятиям:</w:t>
      </w:r>
    </w:p>
    <w:p w:rsidR="00340F70" w:rsidRPr="006F6C08" w:rsidRDefault="00340F70" w:rsidP="00601875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601875" w:rsidRPr="006F6C08" w:rsidRDefault="00601875" w:rsidP="00601875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02 0 01 00000 Основное мероприятие «Ремонт жилья»</w:t>
      </w:r>
    </w:p>
    <w:p w:rsidR="00B425B4" w:rsidRPr="006F6C08" w:rsidRDefault="00B425B4" w:rsidP="00A87B29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780621" w:rsidRPr="006F6C08" w:rsidRDefault="00780621" w:rsidP="00780621">
      <w:pPr>
        <w:tabs>
          <w:tab w:val="left" w:pos="1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napToGrid w:val="0"/>
          <w:sz w:val="28"/>
          <w:szCs w:val="28"/>
        </w:rPr>
        <w:t>03 0</w:t>
      </w:r>
      <w:r w:rsidR="00CF19A4" w:rsidRPr="006F6C0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00</w:t>
      </w:r>
      <w:r w:rsidRPr="006F6C0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0000</w:t>
      </w:r>
      <w:r w:rsidR="00CF19A4" w:rsidRPr="006F6C08">
        <w:rPr>
          <w:rFonts w:ascii="Times New Roman" w:hAnsi="Times New Roman" w:cs="Times New Roman"/>
          <w:b/>
          <w:snapToGrid w:val="0"/>
          <w:sz w:val="28"/>
          <w:szCs w:val="28"/>
        </w:rPr>
        <w:t>0</w:t>
      </w:r>
      <w:r w:rsidR="0093294C" w:rsidRPr="006F6C0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Муниципальная программа «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Развитие улично-дорожной сети </w:t>
      </w:r>
      <w:proofErr w:type="spellStart"/>
      <w:r w:rsidR="00CD4823" w:rsidRPr="006F6C08">
        <w:rPr>
          <w:rFonts w:ascii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6F6C08">
        <w:rPr>
          <w:rFonts w:ascii="Times New Roman" w:hAnsi="Times New Roman" w:cs="Times New Roman"/>
          <w:b/>
          <w:sz w:val="28"/>
          <w:szCs w:val="28"/>
        </w:rPr>
        <w:t xml:space="preserve"> сельсовета на 2016-201</w:t>
      </w:r>
      <w:r w:rsidR="002D58CA" w:rsidRPr="006F6C08">
        <w:rPr>
          <w:rFonts w:ascii="Times New Roman" w:hAnsi="Times New Roman" w:cs="Times New Roman"/>
          <w:b/>
          <w:sz w:val="28"/>
          <w:szCs w:val="28"/>
        </w:rPr>
        <w:t>8</w:t>
      </w:r>
      <w:r w:rsidR="00EE7369" w:rsidRPr="006F6C0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F6C08">
        <w:rPr>
          <w:rFonts w:ascii="Times New Roman" w:hAnsi="Times New Roman" w:cs="Times New Roman"/>
          <w:b/>
          <w:sz w:val="28"/>
          <w:szCs w:val="28"/>
        </w:rPr>
        <w:t>»</w:t>
      </w:r>
    </w:p>
    <w:p w:rsidR="00780621" w:rsidRPr="006F6C08" w:rsidRDefault="00780621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0621" w:rsidRPr="006F6C08" w:rsidRDefault="00780621" w:rsidP="00780621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E7369" w:rsidRPr="006F6C08">
        <w:rPr>
          <w:rFonts w:ascii="Times New Roman" w:hAnsi="Times New Roman" w:cs="Times New Roman"/>
          <w:sz w:val="28"/>
          <w:szCs w:val="28"/>
        </w:rPr>
        <w:t xml:space="preserve">Развитие улично-дорожной сети </w:t>
      </w:r>
      <w:proofErr w:type="spellStart"/>
      <w:r w:rsidR="00CD4823"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EE7369" w:rsidRPr="006F6C08">
        <w:rPr>
          <w:rFonts w:ascii="Times New Roman" w:hAnsi="Times New Roman" w:cs="Times New Roman"/>
          <w:sz w:val="28"/>
          <w:szCs w:val="28"/>
        </w:rPr>
        <w:t xml:space="preserve"> сельсовета на 2016-201</w:t>
      </w:r>
      <w:r w:rsidR="002D58CA" w:rsidRPr="006F6C08">
        <w:rPr>
          <w:rFonts w:ascii="Times New Roman" w:hAnsi="Times New Roman" w:cs="Times New Roman"/>
          <w:sz w:val="28"/>
          <w:szCs w:val="28"/>
        </w:rPr>
        <w:t>8</w:t>
      </w:r>
      <w:r w:rsidR="00EE7369" w:rsidRPr="006F6C0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F6C08">
        <w:rPr>
          <w:rFonts w:ascii="Times New Roman" w:hAnsi="Times New Roman" w:cs="Times New Roman"/>
          <w:sz w:val="28"/>
          <w:szCs w:val="28"/>
        </w:rPr>
        <w:t>»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>по соответствующим основным мероприятиям:</w:t>
      </w:r>
    </w:p>
    <w:p w:rsidR="00340F70" w:rsidRPr="006F6C08" w:rsidRDefault="00340F70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0621" w:rsidRPr="006F6C08" w:rsidRDefault="00780621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03 0 01 00000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Основное мероприятие «</w:t>
      </w:r>
      <w:r w:rsidRPr="006F6C08">
        <w:rPr>
          <w:rFonts w:ascii="Times New Roman" w:hAnsi="Times New Roman" w:cs="Times New Roman"/>
          <w:sz w:val="28"/>
          <w:szCs w:val="28"/>
        </w:rPr>
        <w:t>Осуществление дорожной деятельности на территории сельского поселения»</w:t>
      </w:r>
    </w:p>
    <w:p w:rsidR="004C0B89" w:rsidRPr="006F6C08" w:rsidRDefault="004C0B89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0B89" w:rsidRPr="006F6C08" w:rsidRDefault="004C0B89" w:rsidP="004C0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 xml:space="preserve">06 0 00 00000 </w:t>
      </w:r>
      <w:r w:rsidR="0093294C" w:rsidRPr="006F6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«Пожарная безопасность </w:t>
      </w:r>
    </w:p>
    <w:p w:rsidR="004C0B89" w:rsidRPr="006F6C08" w:rsidRDefault="004C0B89" w:rsidP="004C0B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</w:t>
      </w:r>
      <w:r w:rsidR="004C1844" w:rsidRPr="006F6C08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4C1844" w:rsidRPr="006F6C0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F6C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6F6C08">
        <w:rPr>
          <w:rFonts w:ascii="Times New Roman" w:hAnsi="Times New Roman" w:cs="Times New Roman"/>
          <w:b/>
          <w:sz w:val="28"/>
          <w:szCs w:val="28"/>
        </w:rPr>
        <w:t>»</w:t>
      </w:r>
    </w:p>
    <w:p w:rsidR="004C0B89" w:rsidRPr="006F6C08" w:rsidRDefault="004C0B89" w:rsidP="004C0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89" w:rsidRPr="006F6C08" w:rsidRDefault="004C0B89" w:rsidP="007E4A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«Пожарная безопасность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4C1844" w:rsidRPr="006F6C08">
        <w:rPr>
          <w:rFonts w:ascii="Times New Roman" w:hAnsi="Times New Roman" w:cs="Times New Roman"/>
          <w:sz w:val="28"/>
          <w:szCs w:val="28"/>
        </w:rPr>
        <w:t>21</w:t>
      </w:r>
      <w:r w:rsidRPr="006F6C08">
        <w:rPr>
          <w:rFonts w:ascii="Times New Roman" w:hAnsi="Times New Roman" w:cs="Times New Roman"/>
          <w:sz w:val="28"/>
          <w:szCs w:val="28"/>
        </w:rPr>
        <w:t xml:space="preserve"> – 202</w:t>
      </w:r>
      <w:r w:rsidR="004C1844" w:rsidRPr="006F6C08">
        <w:rPr>
          <w:rFonts w:ascii="Times New Roman" w:hAnsi="Times New Roman" w:cs="Times New Roman"/>
          <w:sz w:val="28"/>
          <w:szCs w:val="28"/>
        </w:rPr>
        <w:t>3</w:t>
      </w:r>
      <w:r w:rsidRPr="006F6C08">
        <w:rPr>
          <w:rFonts w:ascii="Times New Roman" w:hAnsi="Times New Roman" w:cs="Times New Roman"/>
          <w:sz w:val="28"/>
          <w:szCs w:val="28"/>
        </w:rPr>
        <w:t xml:space="preserve"> годы» по следующему основным мероприятиям:</w:t>
      </w:r>
    </w:p>
    <w:p w:rsidR="00340F70" w:rsidRPr="006F6C08" w:rsidRDefault="00340F70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06 0 01 00000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обучения населения мерам пожарной безопасности и противопожарная пропаганда»  </w:t>
      </w: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06 0 02 00000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«Вакцинация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против клещевого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энцефалита» </w:t>
      </w: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06 0 03 00000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Меры по обеспечению пожарной безопасности зданий и сооружений учреждений муниципального образования»</w:t>
      </w: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4C0B89" w:rsidRPr="006F6C08" w:rsidRDefault="004C0B89" w:rsidP="004C0B89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06 0 04 00000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Защита населенного пункта от пожаров»</w:t>
      </w:r>
    </w:p>
    <w:p w:rsidR="00D1788F" w:rsidRPr="006F6C08" w:rsidRDefault="00D1788F" w:rsidP="00780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788F" w:rsidRPr="006F6C08" w:rsidRDefault="00D1788F" w:rsidP="00D1788F">
      <w:pPr>
        <w:ind w:left="-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>08 0 00 00000  Муниципальная программа «Развитие и сохранение культуры и искусства на 201</w:t>
      </w:r>
      <w:r w:rsidR="00804EE4" w:rsidRPr="006F6C08">
        <w:rPr>
          <w:rFonts w:ascii="Times New Roman" w:hAnsi="Times New Roman" w:cs="Times New Roman"/>
          <w:b/>
          <w:sz w:val="28"/>
          <w:szCs w:val="28"/>
        </w:rPr>
        <w:t>8</w:t>
      </w:r>
      <w:r w:rsidRPr="006F6C08">
        <w:rPr>
          <w:rFonts w:ascii="Times New Roman" w:hAnsi="Times New Roman" w:cs="Times New Roman"/>
          <w:b/>
          <w:sz w:val="28"/>
          <w:szCs w:val="28"/>
        </w:rPr>
        <w:t>-20</w:t>
      </w:r>
      <w:r w:rsidR="00804EE4" w:rsidRPr="006F6C08">
        <w:rPr>
          <w:rFonts w:ascii="Times New Roman" w:hAnsi="Times New Roman" w:cs="Times New Roman"/>
          <w:b/>
          <w:sz w:val="28"/>
          <w:szCs w:val="28"/>
        </w:rPr>
        <w:t>20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 годы на территории </w:t>
      </w:r>
      <w:proofErr w:type="spellStart"/>
      <w:r w:rsidRPr="006F6C08">
        <w:rPr>
          <w:rFonts w:ascii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6F6C08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D1788F" w:rsidRPr="006F6C08" w:rsidRDefault="00D1788F" w:rsidP="00D178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8F" w:rsidRPr="006F6C08" w:rsidRDefault="00780621" w:rsidP="00D1788F">
      <w:pPr>
        <w:ind w:left="-40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="00D1788F" w:rsidRPr="006F6C08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сельсовета на реализацию муниципальной программы «Развитие и сохранение культуры и искусства на 201</w:t>
      </w:r>
      <w:r w:rsidR="00F27FB9" w:rsidRPr="006F6C08">
        <w:rPr>
          <w:rFonts w:ascii="Times New Roman" w:hAnsi="Times New Roman" w:cs="Times New Roman"/>
          <w:sz w:val="28"/>
          <w:szCs w:val="28"/>
        </w:rPr>
        <w:t>8</w:t>
      </w:r>
      <w:r w:rsidR="00D1788F" w:rsidRPr="006F6C08">
        <w:rPr>
          <w:rFonts w:ascii="Times New Roman" w:hAnsi="Times New Roman" w:cs="Times New Roman"/>
          <w:sz w:val="28"/>
          <w:szCs w:val="28"/>
        </w:rPr>
        <w:t>-20</w:t>
      </w:r>
      <w:r w:rsidR="00F27FB9" w:rsidRPr="006F6C08">
        <w:rPr>
          <w:rFonts w:ascii="Times New Roman" w:hAnsi="Times New Roman" w:cs="Times New Roman"/>
          <w:sz w:val="28"/>
          <w:szCs w:val="28"/>
        </w:rPr>
        <w:t>20</w:t>
      </w:r>
      <w:r w:rsidR="00D1788F" w:rsidRPr="006F6C08">
        <w:rPr>
          <w:rFonts w:ascii="Times New Roman" w:hAnsi="Times New Roman" w:cs="Times New Roman"/>
          <w:sz w:val="28"/>
          <w:szCs w:val="28"/>
        </w:rPr>
        <w:t xml:space="preserve"> годы на территории </w:t>
      </w:r>
      <w:proofErr w:type="spellStart"/>
      <w:r w:rsidR="00D1788F"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D1788F" w:rsidRPr="006F6C08">
        <w:rPr>
          <w:rFonts w:ascii="Times New Roman" w:hAnsi="Times New Roman" w:cs="Times New Roman"/>
          <w:sz w:val="28"/>
          <w:szCs w:val="28"/>
        </w:rPr>
        <w:t xml:space="preserve"> сельсовета по следующему основным мероприятиям:</w:t>
      </w:r>
    </w:p>
    <w:p w:rsidR="00340F70" w:rsidRPr="006F6C08" w:rsidRDefault="00340F70" w:rsidP="00D540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4030" w:rsidRPr="006F6C08" w:rsidRDefault="00D54030" w:rsidP="00D540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08 0 01 00000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Основное мероприятие «</w:t>
      </w:r>
      <w:r w:rsidRPr="006F6C08">
        <w:rPr>
          <w:rFonts w:ascii="Times New Roman" w:hAnsi="Times New Roman" w:cs="Times New Roman"/>
          <w:sz w:val="28"/>
          <w:szCs w:val="28"/>
        </w:rPr>
        <w:t>Создание условий для развития культуры и искусства на территории сельсовета»</w:t>
      </w:r>
    </w:p>
    <w:p w:rsidR="00D54030" w:rsidRPr="006F6C08" w:rsidRDefault="00D54030" w:rsidP="00D1788F">
      <w:pPr>
        <w:ind w:left="-40"/>
        <w:rPr>
          <w:rFonts w:ascii="Times New Roman" w:hAnsi="Times New Roman" w:cs="Times New Roman"/>
          <w:sz w:val="28"/>
          <w:szCs w:val="28"/>
        </w:rPr>
      </w:pPr>
    </w:p>
    <w:p w:rsidR="0016634B" w:rsidRPr="006F6C08" w:rsidRDefault="0016634B" w:rsidP="005000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>0</w:t>
      </w:r>
      <w:r w:rsidR="005000FC" w:rsidRPr="006F6C08">
        <w:rPr>
          <w:rFonts w:ascii="Times New Roman" w:hAnsi="Times New Roman" w:cs="Times New Roman"/>
          <w:b/>
          <w:sz w:val="28"/>
          <w:szCs w:val="28"/>
        </w:rPr>
        <w:t>9</w:t>
      </w:r>
      <w:r w:rsidRPr="006F6C08">
        <w:rPr>
          <w:rFonts w:ascii="Times New Roman" w:hAnsi="Times New Roman" w:cs="Times New Roman"/>
          <w:b/>
          <w:sz w:val="28"/>
          <w:szCs w:val="28"/>
        </w:rPr>
        <w:t xml:space="preserve"> 0 00 00000  Муниципальная программа «</w:t>
      </w:r>
      <w:r w:rsidR="005000FC" w:rsidRPr="006F6C08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="005000FC" w:rsidRPr="006F6C08">
        <w:rPr>
          <w:rFonts w:ascii="Times New Roman" w:hAnsi="Times New Roman" w:cs="Times New Roman"/>
          <w:b/>
          <w:sz w:val="28"/>
          <w:szCs w:val="28"/>
        </w:rPr>
        <w:t>Овсянковского</w:t>
      </w:r>
      <w:proofErr w:type="spellEnd"/>
      <w:r w:rsidR="005000FC" w:rsidRPr="006F6C08">
        <w:rPr>
          <w:rFonts w:ascii="Times New Roman" w:hAnsi="Times New Roman" w:cs="Times New Roman"/>
          <w:b/>
          <w:sz w:val="28"/>
          <w:szCs w:val="28"/>
        </w:rPr>
        <w:t xml:space="preserve"> сельсовета Зейского района на 20</w:t>
      </w:r>
      <w:r w:rsidR="004C1844" w:rsidRPr="006F6C08">
        <w:rPr>
          <w:rFonts w:ascii="Times New Roman" w:hAnsi="Times New Roman" w:cs="Times New Roman"/>
          <w:b/>
          <w:sz w:val="28"/>
          <w:szCs w:val="28"/>
        </w:rPr>
        <w:t>21</w:t>
      </w:r>
      <w:r w:rsidR="005000FC" w:rsidRPr="006F6C08">
        <w:rPr>
          <w:rFonts w:ascii="Times New Roman" w:hAnsi="Times New Roman" w:cs="Times New Roman"/>
          <w:b/>
          <w:sz w:val="28"/>
          <w:szCs w:val="28"/>
        </w:rPr>
        <w:t>-202</w:t>
      </w:r>
      <w:r w:rsidR="004C1844" w:rsidRPr="006F6C08">
        <w:rPr>
          <w:rFonts w:ascii="Times New Roman" w:hAnsi="Times New Roman" w:cs="Times New Roman"/>
          <w:b/>
          <w:sz w:val="28"/>
          <w:szCs w:val="28"/>
        </w:rPr>
        <w:t>3</w:t>
      </w:r>
      <w:r w:rsidR="005000FC" w:rsidRPr="006F6C0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F6C08">
        <w:rPr>
          <w:rFonts w:ascii="Times New Roman" w:hAnsi="Times New Roman" w:cs="Times New Roman"/>
          <w:b/>
          <w:sz w:val="28"/>
          <w:szCs w:val="28"/>
        </w:rPr>
        <w:t>»</w:t>
      </w:r>
    </w:p>
    <w:p w:rsidR="0016634B" w:rsidRPr="006F6C08" w:rsidRDefault="0016634B" w:rsidP="00166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34B" w:rsidRPr="006F6C08" w:rsidRDefault="0016634B" w:rsidP="00CF19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</w:t>
      </w:r>
      <w:r w:rsidR="005000FC" w:rsidRPr="006F6C08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="005000FC" w:rsidRPr="006F6C08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5000FC" w:rsidRPr="006F6C08">
        <w:rPr>
          <w:rFonts w:ascii="Times New Roman" w:hAnsi="Times New Roman" w:cs="Times New Roman"/>
          <w:sz w:val="28"/>
          <w:szCs w:val="28"/>
        </w:rPr>
        <w:t xml:space="preserve"> сельсовета Зейского района на 20</w:t>
      </w:r>
      <w:r w:rsidR="004C1844" w:rsidRPr="006F6C08">
        <w:rPr>
          <w:rFonts w:ascii="Times New Roman" w:hAnsi="Times New Roman" w:cs="Times New Roman"/>
          <w:sz w:val="28"/>
          <w:szCs w:val="28"/>
        </w:rPr>
        <w:t>21</w:t>
      </w:r>
      <w:r w:rsidR="005000FC" w:rsidRPr="006F6C08">
        <w:rPr>
          <w:rFonts w:ascii="Times New Roman" w:hAnsi="Times New Roman" w:cs="Times New Roman"/>
          <w:sz w:val="28"/>
          <w:szCs w:val="28"/>
        </w:rPr>
        <w:t>-202</w:t>
      </w:r>
      <w:r w:rsidR="004C1844" w:rsidRPr="006F6C08">
        <w:rPr>
          <w:rFonts w:ascii="Times New Roman" w:hAnsi="Times New Roman" w:cs="Times New Roman"/>
          <w:sz w:val="28"/>
          <w:szCs w:val="28"/>
        </w:rPr>
        <w:t>3</w:t>
      </w:r>
      <w:r w:rsidR="005000FC" w:rsidRPr="006F6C08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по следующему основн</w:t>
      </w:r>
      <w:r w:rsidR="003631DF" w:rsidRPr="006F6C08">
        <w:rPr>
          <w:rFonts w:ascii="Times New Roman" w:hAnsi="Times New Roman" w:cs="Times New Roman"/>
          <w:sz w:val="28"/>
          <w:szCs w:val="28"/>
        </w:rPr>
        <w:t>ым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631DF" w:rsidRPr="006F6C08">
        <w:rPr>
          <w:rFonts w:ascii="Times New Roman" w:hAnsi="Times New Roman" w:cs="Times New Roman"/>
          <w:sz w:val="28"/>
          <w:szCs w:val="28"/>
        </w:rPr>
        <w:t>ям</w:t>
      </w:r>
      <w:r w:rsidRPr="006F6C08">
        <w:rPr>
          <w:rFonts w:ascii="Times New Roman" w:hAnsi="Times New Roman" w:cs="Times New Roman"/>
          <w:sz w:val="28"/>
          <w:szCs w:val="28"/>
        </w:rPr>
        <w:t>:</w:t>
      </w:r>
    </w:p>
    <w:p w:rsidR="005000FC" w:rsidRPr="006F6C08" w:rsidRDefault="005000FC" w:rsidP="00C27B8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C27B8F" w:rsidRPr="006F6C08" w:rsidRDefault="00C27B8F" w:rsidP="00C27B8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</w:t>
      </w:r>
      <w:r w:rsidR="00601875" w:rsidRPr="006F6C08">
        <w:rPr>
          <w:rFonts w:ascii="Times New Roman" w:hAnsi="Times New Roman" w:cs="Times New Roman"/>
          <w:sz w:val="28"/>
          <w:szCs w:val="28"/>
        </w:rPr>
        <w:t>9</w:t>
      </w:r>
      <w:r w:rsidRPr="006F6C08">
        <w:rPr>
          <w:rFonts w:ascii="Times New Roman" w:hAnsi="Times New Roman" w:cs="Times New Roman"/>
          <w:sz w:val="28"/>
          <w:szCs w:val="28"/>
        </w:rPr>
        <w:t xml:space="preserve"> 0 01 00000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601875" w:rsidRPr="006F6C08">
        <w:rPr>
          <w:rFonts w:ascii="Times New Roman" w:hAnsi="Times New Roman" w:cs="Times New Roman"/>
          <w:sz w:val="28"/>
          <w:szCs w:val="28"/>
        </w:rPr>
        <w:t>«</w:t>
      </w:r>
      <w:r w:rsidR="00601875" w:rsidRPr="006F6C08">
        <w:rPr>
          <w:rFonts w:ascii="Times New Roman" w:eastAsia="Times New Roman" w:hAnsi="Times New Roman" w:cs="Times New Roman"/>
          <w:sz w:val="28"/>
          <w:szCs w:val="28"/>
        </w:rPr>
        <w:t>Обновление и приобретение спортивного инвентаря и специального оборудования для занятий физической культурой</w:t>
      </w:r>
      <w:r w:rsidR="00601875" w:rsidRPr="006F6C08">
        <w:rPr>
          <w:rFonts w:ascii="Times New Roman" w:hAnsi="Times New Roman" w:cs="Times New Roman"/>
          <w:sz w:val="28"/>
          <w:szCs w:val="28"/>
        </w:rPr>
        <w:t>»</w:t>
      </w:r>
    </w:p>
    <w:p w:rsidR="00C27B8F" w:rsidRPr="006F6C08" w:rsidRDefault="00C27B8F" w:rsidP="00C27B8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C27B8F" w:rsidRPr="006F6C08" w:rsidRDefault="00C27B8F" w:rsidP="005D3FDA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0</w:t>
      </w:r>
      <w:r w:rsidR="00601875" w:rsidRPr="006F6C08">
        <w:rPr>
          <w:rFonts w:ascii="Times New Roman" w:hAnsi="Times New Roman" w:cs="Times New Roman"/>
          <w:sz w:val="28"/>
          <w:szCs w:val="28"/>
        </w:rPr>
        <w:t>9</w:t>
      </w:r>
      <w:r w:rsidR="005D3FDA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0 02 00000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601875" w:rsidRPr="006F6C08">
        <w:rPr>
          <w:rFonts w:ascii="Times New Roman" w:eastAsia="Times New Roman" w:hAnsi="Times New Roman" w:cs="Times New Roman"/>
          <w:sz w:val="28"/>
          <w:szCs w:val="28"/>
        </w:rPr>
        <w:t>Организация физкультурно</w:t>
      </w:r>
      <w:r w:rsidR="005D3FDA"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875" w:rsidRPr="006F6C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3FDA" w:rsidRPr="006F6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875" w:rsidRPr="006F6C08">
        <w:rPr>
          <w:rFonts w:ascii="Times New Roman" w:eastAsia="Times New Roman" w:hAnsi="Times New Roman" w:cs="Times New Roman"/>
          <w:sz w:val="28"/>
          <w:szCs w:val="28"/>
        </w:rPr>
        <w:t>спортивных мероприятий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5D3FDA" w:rsidRPr="006F6C08" w:rsidRDefault="005D3FDA" w:rsidP="005D3FDA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D3FDA" w:rsidRPr="006F6C08" w:rsidRDefault="005D3FDA" w:rsidP="005D3FDA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eastAsia="Times New Roman" w:hAnsi="Times New Roman" w:cs="Times New Roman"/>
          <w:sz w:val="28"/>
          <w:szCs w:val="28"/>
        </w:rPr>
        <w:t>09 0 03 00000 Основное мероприятие «</w:t>
      </w:r>
      <w:r w:rsidRPr="006F6C08">
        <w:rPr>
          <w:rFonts w:ascii="Times New Roman" w:hAnsi="Times New Roman" w:cs="Times New Roman"/>
          <w:sz w:val="28"/>
          <w:szCs w:val="28"/>
        </w:rPr>
        <w:t xml:space="preserve">Устройство комплексной площадки для подвижных игр в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>всянка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>»</w:t>
      </w:r>
    </w:p>
    <w:p w:rsidR="006927E2" w:rsidRPr="006F6C08" w:rsidRDefault="006927E2" w:rsidP="005D3FDA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6927E2" w:rsidRPr="006F6C08" w:rsidRDefault="006927E2" w:rsidP="006927E2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b/>
          <w:sz w:val="28"/>
          <w:szCs w:val="28"/>
        </w:rPr>
        <w:t xml:space="preserve">10 0 00 00000 Муниципальная программа «Комплексное развитие территории муниципального образования </w:t>
      </w:r>
      <w:proofErr w:type="spellStart"/>
      <w:r w:rsidRPr="006F6C08">
        <w:rPr>
          <w:rFonts w:ascii="Times New Roman" w:hAnsi="Times New Roman" w:cs="Times New Roman"/>
          <w:b/>
          <w:sz w:val="28"/>
          <w:szCs w:val="28"/>
        </w:rPr>
        <w:t>Овсянковский</w:t>
      </w:r>
      <w:proofErr w:type="spellEnd"/>
      <w:r w:rsidRPr="006F6C08">
        <w:rPr>
          <w:rFonts w:ascii="Times New Roman" w:hAnsi="Times New Roman" w:cs="Times New Roman"/>
          <w:b/>
          <w:sz w:val="28"/>
          <w:szCs w:val="28"/>
        </w:rPr>
        <w:t xml:space="preserve"> сельсовет Зейского района на 2021-2023 годы»</w:t>
      </w:r>
    </w:p>
    <w:p w:rsidR="006927E2" w:rsidRPr="006F6C08" w:rsidRDefault="006927E2" w:rsidP="006927E2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7E2" w:rsidRPr="006F6C08" w:rsidRDefault="006927E2" w:rsidP="006927E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«Комплексное развитие территории муниципального образования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Овсянковский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сельсовет Зейского района на 2021-2023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годы» по следующему основным мероприятиям:</w:t>
      </w:r>
    </w:p>
    <w:p w:rsidR="006927E2" w:rsidRPr="006F6C08" w:rsidRDefault="006927E2" w:rsidP="006927E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6927E2" w:rsidRPr="006F6C08" w:rsidRDefault="006927E2" w:rsidP="006927E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10 0 01 00000 Ос</w:t>
      </w:r>
      <w:r w:rsidR="00AD09B1" w:rsidRPr="006F6C08">
        <w:rPr>
          <w:rFonts w:ascii="Times New Roman" w:hAnsi="Times New Roman" w:cs="Times New Roman"/>
          <w:sz w:val="28"/>
          <w:szCs w:val="28"/>
        </w:rPr>
        <w:t xml:space="preserve">новное мероприятие "Устройство </w:t>
      </w:r>
      <w:r w:rsidRPr="006F6C08">
        <w:rPr>
          <w:rFonts w:ascii="Times New Roman" w:hAnsi="Times New Roman" w:cs="Times New Roman"/>
          <w:sz w:val="28"/>
          <w:szCs w:val="28"/>
        </w:rPr>
        <w:t>комплек</w:t>
      </w:r>
      <w:r w:rsidR="00AD09B1" w:rsidRPr="006F6C08">
        <w:rPr>
          <w:rFonts w:ascii="Times New Roman" w:hAnsi="Times New Roman" w:cs="Times New Roman"/>
          <w:sz w:val="28"/>
          <w:szCs w:val="28"/>
        </w:rPr>
        <w:t xml:space="preserve">сной площадки для подвижных игр </w:t>
      </w:r>
      <w:r w:rsidRPr="006F6C08">
        <w:rPr>
          <w:rFonts w:ascii="Times New Roman" w:hAnsi="Times New Roman" w:cs="Times New Roman"/>
          <w:sz w:val="28"/>
          <w:szCs w:val="28"/>
        </w:rPr>
        <w:t>и ливне</w:t>
      </w:r>
      <w:r w:rsidR="00AD09B1" w:rsidRPr="006F6C08">
        <w:rPr>
          <w:rFonts w:ascii="Times New Roman" w:hAnsi="Times New Roman" w:cs="Times New Roman"/>
          <w:sz w:val="28"/>
          <w:szCs w:val="28"/>
        </w:rPr>
        <w:t xml:space="preserve">вой канализации </w:t>
      </w:r>
      <w:proofErr w:type="spellStart"/>
      <w:r w:rsidR="00AD09B1" w:rsidRPr="006F6C0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D09B1" w:rsidRPr="006F6C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D09B1" w:rsidRPr="006F6C08">
        <w:rPr>
          <w:rFonts w:ascii="Times New Roman" w:hAnsi="Times New Roman" w:cs="Times New Roman"/>
          <w:sz w:val="28"/>
          <w:szCs w:val="28"/>
        </w:rPr>
        <w:t>атарчакова</w:t>
      </w:r>
      <w:proofErr w:type="spellEnd"/>
      <w:r w:rsidR="00AD09B1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с.Овсянка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Зейского района"</w:t>
      </w:r>
    </w:p>
    <w:p w:rsidR="006927E2" w:rsidRPr="006F6C08" w:rsidRDefault="006927E2" w:rsidP="006927E2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CE4614" w:rsidRPr="006F6C08" w:rsidRDefault="00087DA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471DE" w:rsidRPr="006F6C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. Универсальные направления расходов, увязываемые с целевыми статьями подпрограмм </w:t>
      </w:r>
      <w:r w:rsidR="00BE4447" w:rsidRPr="006F6C08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 программ, непрограммными направлениями расходов </w:t>
      </w:r>
      <w:r w:rsidR="00BE4447"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самоуправления </w:t>
      </w:r>
      <w:r w:rsidR="00A9084A" w:rsidRPr="006F6C08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15180  Исполнение судебных актов по взысканию денежных средств за счет средств бюджета сельсовета</w:t>
      </w:r>
    </w:p>
    <w:p w:rsidR="00D04113" w:rsidRPr="006F6C08" w:rsidRDefault="00D04113" w:rsidP="007C0FDB">
      <w:pPr>
        <w:rPr>
          <w:rFonts w:ascii="Times New Roman" w:hAnsi="Times New Roman" w:cs="Times New Roman"/>
          <w:sz w:val="28"/>
          <w:szCs w:val="28"/>
        </w:rPr>
      </w:pPr>
    </w:p>
    <w:p w:rsidR="00D04113" w:rsidRPr="006F6C08" w:rsidRDefault="00D04113" w:rsidP="00D041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25180 Исполнение судебных актов по взысканию денежных средств за счет бюджета сельсовета по муниципальным (казенным) учреждениям</w:t>
      </w:r>
    </w:p>
    <w:p w:rsidR="00D04113" w:rsidRPr="006F6C08" w:rsidRDefault="00D04113" w:rsidP="00D041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4113" w:rsidRPr="006F6C08" w:rsidRDefault="00D04113" w:rsidP="00D041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pacing w:val="-3"/>
          <w:sz w:val="28"/>
          <w:szCs w:val="28"/>
        </w:rPr>
        <w:t>25590</w:t>
      </w:r>
      <w:r w:rsidR="00EF063E" w:rsidRPr="006F6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 (казенные).</w:t>
      </w:r>
    </w:p>
    <w:p w:rsidR="00D04113" w:rsidRPr="006F6C08" w:rsidRDefault="00D04113" w:rsidP="00D04113">
      <w:pPr>
        <w:rPr>
          <w:rFonts w:ascii="Times New Roman" w:hAnsi="Times New Roman" w:cs="Times New Roman"/>
          <w:sz w:val="28"/>
          <w:szCs w:val="28"/>
        </w:rPr>
      </w:pPr>
    </w:p>
    <w:p w:rsidR="00D04113" w:rsidRPr="006F6C08" w:rsidRDefault="00D04113" w:rsidP="00D04113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40010 </w:t>
      </w:r>
      <w:r w:rsidRPr="006F6C08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по </w:t>
      </w:r>
      <w:r w:rsidR="007029B0" w:rsidRPr="006F6C08">
        <w:rPr>
          <w:rFonts w:ascii="Times New Roman" w:hAnsi="Times New Roman" w:cs="Times New Roman"/>
          <w:snapToGrid w:val="0"/>
          <w:sz w:val="28"/>
          <w:szCs w:val="28"/>
        </w:rPr>
        <w:t>сохранению и развитию культуры на территории сельсовета</w:t>
      </w:r>
    </w:p>
    <w:p w:rsidR="009B58D9" w:rsidRPr="006F6C08" w:rsidRDefault="009B58D9" w:rsidP="007C0FDB">
      <w:pPr>
        <w:rPr>
          <w:rFonts w:ascii="Times New Roman" w:hAnsi="Times New Roman" w:cs="Times New Roman"/>
          <w:sz w:val="28"/>
          <w:szCs w:val="28"/>
        </w:rPr>
      </w:pPr>
    </w:p>
    <w:p w:rsidR="009B58D9" w:rsidRPr="006F6C08" w:rsidRDefault="009B58D9" w:rsidP="009B58D9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40190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Изготовление памяток о мерах пожарной безопасности для населения</w:t>
      </w:r>
    </w:p>
    <w:p w:rsidR="009B58D9" w:rsidRPr="006F6C08" w:rsidRDefault="009B58D9" w:rsidP="007C0FDB">
      <w:pPr>
        <w:rPr>
          <w:rFonts w:ascii="Times New Roman" w:hAnsi="Times New Roman" w:cs="Times New Roman"/>
          <w:sz w:val="28"/>
          <w:szCs w:val="28"/>
        </w:rPr>
      </w:pPr>
    </w:p>
    <w:p w:rsidR="009B58D9" w:rsidRPr="006F6C08" w:rsidRDefault="009B58D9" w:rsidP="009B58D9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40200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Изготовление и разме</w:t>
      </w:r>
      <w:r w:rsidRPr="006F6C08">
        <w:rPr>
          <w:rFonts w:ascii="Times New Roman" w:hAnsi="Times New Roman" w:cs="Times New Roman"/>
          <w:sz w:val="28"/>
          <w:szCs w:val="28"/>
        </w:rPr>
        <w:t>щение информационных стендов «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Пожарная безо</w:t>
      </w:r>
      <w:r w:rsidRPr="006F6C08">
        <w:rPr>
          <w:rFonts w:ascii="Times New Roman" w:hAnsi="Times New Roman" w:cs="Times New Roman"/>
          <w:sz w:val="28"/>
          <w:szCs w:val="28"/>
        </w:rPr>
        <w:t>пасность»</w:t>
      </w:r>
    </w:p>
    <w:p w:rsidR="00147C2F" w:rsidRDefault="00147C2F" w:rsidP="009B58D9">
      <w:pPr>
        <w:rPr>
          <w:rFonts w:ascii="Times New Roman" w:hAnsi="Times New Roman" w:cs="Times New Roman"/>
          <w:sz w:val="28"/>
          <w:szCs w:val="28"/>
        </w:rPr>
      </w:pPr>
    </w:p>
    <w:p w:rsidR="006F6C08" w:rsidRPr="00DD799A" w:rsidRDefault="00147C2F" w:rsidP="009B58D9">
      <w:pPr>
        <w:rPr>
          <w:rFonts w:ascii="Times New Roman" w:hAnsi="Times New Roman" w:cs="Times New Roman"/>
          <w:sz w:val="28"/>
          <w:szCs w:val="28"/>
        </w:rPr>
      </w:pPr>
      <w:r w:rsidRPr="00DD799A">
        <w:rPr>
          <w:rFonts w:ascii="Times New Roman" w:hAnsi="Times New Roman" w:cs="Times New Roman"/>
          <w:sz w:val="28"/>
          <w:szCs w:val="28"/>
        </w:rPr>
        <w:t xml:space="preserve">40211 </w:t>
      </w:r>
      <w:r w:rsidR="00F61680" w:rsidRPr="00DD799A">
        <w:rPr>
          <w:rFonts w:ascii="Times New Roman" w:hAnsi="Times New Roman" w:cs="Times New Roman"/>
          <w:sz w:val="28"/>
          <w:szCs w:val="28"/>
        </w:rPr>
        <w:t>Выполнение работ по отведению воды с приусадебных участков и автомобильных дорог на территории сельсовета</w:t>
      </w:r>
      <w:r w:rsidRPr="00DD7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C2F" w:rsidRDefault="00147C2F" w:rsidP="009B58D9">
      <w:pPr>
        <w:rPr>
          <w:rFonts w:ascii="Times New Roman" w:hAnsi="Times New Roman" w:cs="Times New Roman"/>
          <w:sz w:val="28"/>
          <w:szCs w:val="28"/>
        </w:rPr>
      </w:pPr>
      <w:r w:rsidRPr="00DD799A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</w:t>
      </w:r>
      <w:r w:rsidR="00F61680" w:rsidRPr="00DD799A">
        <w:rPr>
          <w:rFonts w:ascii="Times New Roman" w:hAnsi="Times New Roman" w:cs="Times New Roman"/>
          <w:sz w:val="28"/>
          <w:szCs w:val="28"/>
        </w:rPr>
        <w:t xml:space="preserve">выполнение работ по отведению воды с приусадебных участков и автомобильных дорог на территории сельсовета </w:t>
      </w:r>
      <w:r w:rsidRPr="00DD799A">
        <w:rPr>
          <w:rFonts w:ascii="Times New Roman" w:hAnsi="Times New Roman" w:cs="Times New Roman"/>
          <w:sz w:val="28"/>
          <w:szCs w:val="28"/>
        </w:rPr>
        <w:t xml:space="preserve">за счет средств резервного фонда администрации Зейского района </w:t>
      </w:r>
    </w:p>
    <w:p w:rsidR="00DD799A" w:rsidRDefault="00DD799A" w:rsidP="009B58D9">
      <w:pPr>
        <w:rPr>
          <w:rFonts w:ascii="Times New Roman" w:hAnsi="Times New Roman" w:cs="Times New Roman"/>
          <w:sz w:val="28"/>
          <w:szCs w:val="28"/>
        </w:rPr>
      </w:pPr>
    </w:p>
    <w:p w:rsidR="002E0E7A" w:rsidRPr="00591C06" w:rsidRDefault="00DD799A" w:rsidP="002E0E7A">
      <w:pPr>
        <w:rPr>
          <w:rFonts w:ascii="Times New Roman" w:hAnsi="Times New Roman" w:cs="Times New Roman"/>
          <w:sz w:val="28"/>
          <w:szCs w:val="28"/>
        </w:rPr>
      </w:pPr>
      <w:r w:rsidRPr="00591C06">
        <w:rPr>
          <w:rFonts w:ascii="Times New Roman" w:hAnsi="Times New Roman" w:cs="Times New Roman"/>
          <w:sz w:val="28"/>
          <w:szCs w:val="28"/>
        </w:rPr>
        <w:t>40212</w:t>
      </w:r>
      <w:r w:rsidR="002E0E7A" w:rsidRPr="00591C06">
        <w:rPr>
          <w:rFonts w:ascii="Times New Roman" w:hAnsi="Times New Roman" w:cs="Times New Roman"/>
          <w:sz w:val="28"/>
          <w:szCs w:val="28"/>
        </w:rPr>
        <w:t xml:space="preserve"> Приобретение питьевой воды для пострадавшего населения в р</w:t>
      </w:r>
      <w:r w:rsidR="00A10907" w:rsidRPr="00591C06">
        <w:rPr>
          <w:rFonts w:ascii="Times New Roman" w:hAnsi="Times New Roman" w:cs="Times New Roman"/>
          <w:sz w:val="28"/>
          <w:szCs w:val="28"/>
        </w:rPr>
        <w:t>езультате чрезвычайной ситуации</w:t>
      </w:r>
    </w:p>
    <w:p w:rsidR="002E0E7A" w:rsidRPr="00591C06" w:rsidRDefault="002E0E7A" w:rsidP="002E0E7A">
      <w:pPr>
        <w:rPr>
          <w:rFonts w:ascii="Times New Roman" w:hAnsi="Times New Roman" w:cs="Times New Roman"/>
          <w:sz w:val="28"/>
          <w:szCs w:val="28"/>
        </w:rPr>
      </w:pPr>
      <w:r w:rsidRPr="00591C0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приобретение питьевой воды для пострадавшего населения в результате чрезвычайной ситуации за счет средств резервного фонда администрации Зейского района </w:t>
      </w:r>
    </w:p>
    <w:p w:rsidR="00F61680" w:rsidRPr="00591C06" w:rsidRDefault="00F61680" w:rsidP="009B58D9">
      <w:pPr>
        <w:rPr>
          <w:rFonts w:ascii="Times New Roman" w:hAnsi="Times New Roman" w:cs="Times New Roman"/>
          <w:sz w:val="28"/>
          <w:szCs w:val="28"/>
        </w:rPr>
      </w:pPr>
    </w:p>
    <w:p w:rsidR="00591C06" w:rsidRPr="00AA0633" w:rsidRDefault="00591C06" w:rsidP="00591C06">
      <w:pPr>
        <w:rPr>
          <w:rFonts w:ascii="Times New Roman" w:hAnsi="Times New Roman" w:cs="Times New Roman"/>
          <w:sz w:val="28"/>
          <w:szCs w:val="28"/>
        </w:rPr>
      </w:pPr>
      <w:r w:rsidRPr="00AA0633">
        <w:rPr>
          <w:rFonts w:ascii="Times New Roman" w:hAnsi="Times New Roman" w:cs="Times New Roman"/>
          <w:sz w:val="28"/>
          <w:szCs w:val="28"/>
        </w:rPr>
        <w:t xml:space="preserve">40213 Проведение работ по очистке канализационной трубы и колодцев </w:t>
      </w:r>
    </w:p>
    <w:p w:rsidR="00591C06" w:rsidRPr="00AA0633" w:rsidRDefault="00591C06" w:rsidP="00591C06">
      <w:pPr>
        <w:rPr>
          <w:rFonts w:ascii="Times New Roman" w:hAnsi="Times New Roman" w:cs="Times New Roman"/>
          <w:sz w:val="28"/>
          <w:szCs w:val="28"/>
        </w:rPr>
      </w:pPr>
      <w:r w:rsidRPr="00AA0633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проведение работ по очистке канализационной трубы и колодцев за счет средств </w:t>
      </w:r>
      <w:r w:rsidRPr="00AA0633">
        <w:rPr>
          <w:rFonts w:ascii="Times New Roman" w:hAnsi="Times New Roman" w:cs="Times New Roman"/>
          <w:sz w:val="28"/>
          <w:szCs w:val="28"/>
        </w:rPr>
        <w:lastRenderedPageBreak/>
        <w:t>резервного фонда администрации Зейского района</w:t>
      </w:r>
    </w:p>
    <w:p w:rsidR="00591C06" w:rsidRPr="00AA0633" w:rsidRDefault="00591C06" w:rsidP="009B58D9">
      <w:pPr>
        <w:rPr>
          <w:rFonts w:ascii="Times New Roman" w:hAnsi="Times New Roman" w:cs="Times New Roman"/>
          <w:sz w:val="28"/>
          <w:szCs w:val="28"/>
        </w:rPr>
      </w:pPr>
    </w:p>
    <w:p w:rsidR="009B58D9" w:rsidRPr="006F6C08" w:rsidRDefault="00E23649" w:rsidP="009B58D9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4028</w:t>
      </w:r>
      <w:r w:rsidR="009B58D9" w:rsidRPr="006F6C08">
        <w:rPr>
          <w:rFonts w:ascii="Times New Roman" w:hAnsi="Times New Roman" w:cs="Times New Roman"/>
          <w:sz w:val="28"/>
          <w:szCs w:val="28"/>
        </w:rPr>
        <w:t xml:space="preserve">0 </w:t>
      </w:r>
      <w:r w:rsidR="003F01B8" w:rsidRPr="006F6C08">
        <w:rPr>
          <w:rFonts w:ascii="Times New Roman" w:eastAsia="Times New Roman" w:hAnsi="Times New Roman" w:cs="Times New Roman"/>
          <w:sz w:val="28"/>
          <w:szCs w:val="28"/>
        </w:rPr>
        <w:t>Вакцина</w:t>
      </w:r>
      <w:r w:rsidR="009B58D9" w:rsidRPr="006F6C08">
        <w:rPr>
          <w:rFonts w:ascii="Times New Roman" w:eastAsia="Times New Roman" w:hAnsi="Times New Roman" w:cs="Times New Roman"/>
          <w:sz w:val="28"/>
          <w:szCs w:val="28"/>
        </w:rPr>
        <w:t xml:space="preserve"> против клещевого энцефалита для членов пожарной дружины</w:t>
      </w:r>
    </w:p>
    <w:p w:rsidR="009B58D9" w:rsidRPr="006F6C08" w:rsidRDefault="009B58D9" w:rsidP="007C0FDB">
      <w:pPr>
        <w:rPr>
          <w:rFonts w:ascii="Times New Roman" w:hAnsi="Times New Roman" w:cs="Times New Roman"/>
          <w:sz w:val="28"/>
          <w:szCs w:val="28"/>
        </w:rPr>
      </w:pPr>
    </w:p>
    <w:p w:rsidR="009B58D9" w:rsidRPr="006F6C08" w:rsidRDefault="009B58D9" w:rsidP="009B58D9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40220 Установка и 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АПС в здании администрации сельсовета</w:t>
      </w:r>
    </w:p>
    <w:p w:rsidR="00961E17" w:rsidRPr="006F6C08" w:rsidRDefault="00961E17" w:rsidP="00961E17">
      <w:pPr>
        <w:rPr>
          <w:rFonts w:ascii="Times New Roman" w:hAnsi="Times New Roman" w:cs="Times New Roman"/>
          <w:sz w:val="28"/>
          <w:szCs w:val="28"/>
        </w:rPr>
      </w:pPr>
    </w:p>
    <w:p w:rsidR="00961E17" w:rsidRPr="006F6C08" w:rsidRDefault="00961E17" w:rsidP="00961E17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45240 Оценка недвижимости, признание прав и регулирование отношений по государственной и муниципальной собственности</w:t>
      </w:r>
    </w:p>
    <w:p w:rsidR="007C0FDB" w:rsidRPr="006F6C08" w:rsidRDefault="007C0FDB" w:rsidP="00766862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4525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 поселения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обеспечению первичных мер пожарной безопасности в границах населенных пунктов поселения</w:t>
      </w:r>
    </w:p>
    <w:p w:rsidR="00766862" w:rsidRPr="006F6C08" w:rsidRDefault="00766862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4526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766862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766862" w:rsidRPr="006F6C08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4527</w:t>
      </w:r>
      <w:r w:rsidR="00766862" w:rsidRPr="006F6C08">
        <w:rPr>
          <w:rFonts w:ascii="Times New Roman" w:hAnsi="Times New Roman" w:cs="Times New Roman"/>
          <w:sz w:val="28"/>
          <w:szCs w:val="28"/>
        </w:rPr>
        <w:t xml:space="preserve">0 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гражданской обороне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проведение мероприятий по гражданской обороне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4529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>рочие мероприятия в области жилищного хозяйства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прочим мероприятиям в области жилищного хозяйства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4530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>рочие мероприятия в области коммунального хозяйства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прочим мероприятиям в области коммунального хозяйства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45310  Уличное освещение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сельсовета, связанные с развитием и содержанием сетей наружного освещения, в том числе на оплату уличного освещения в границах поселения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4532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 Озеленение территорий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сельсовета, связанные с выполнением мероприятий по зеленому строительству в границах поселения, выращиванию посадочного материала, производству продукции цветоводства и уходу за зелеными насаждениями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lastRenderedPageBreak/>
        <w:t>4533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Организация и содержание мест захоронения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организации и содержанию мест захоронения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4534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Установка указателей с наименованиями улиц и номерами домов, размещение и содержание малых архитектурных форм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установке указателей с наименованиями улиц и номерами домов, размещению и содержанию малых архитектурных форм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4535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="0070242D" w:rsidRPr="006F6C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>рочие мероприятия по благоустройству поселений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прочим мероприятиям благоустройства поселений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</w:t>
      </w:r>
      <w:r w:rsidR="00A9084A" w:rsidRPr="006F6C08">
        <w:rPr>
          <w:rFonts w:ascii="Times New Roman" w:hAnsi="Times New Roman" w:cs="Times New Roman"/>
          <w:sz w:val="28"/>
          <w:szCs w:val="28"/>
        </w:rPr>
        <w:t>536</w:t>
      </w:r>
      <w:r w:rsidRPr="006F6C08">
        <w:rPr>
          <w:rFonts w:ascii="Times New Roman" w:hAnsi="Times New Roman" w:cs="Times New Roman"/>
          <w:sz w:val="28"/>
          <w:szCs w:val="28"/>
        </w:rPr>
        <w:t>0</w:t>
      </w:r>
      <w:r w:rsidR="00A9084A" w:rsidRPr="006F6C08">
        <w:rPr>
          <w:rFonts w:ascii="Times New Roman" w:hAnsi="Times New Roman" w:cs="Times New Roman"/>
          <w:sz w:val="28"/>
          <w:szCs w:val="28"/>
        </w:rPr>
        <w:t xml:space="preserve"> Мероприятия по капитальному ремонту муниципального жилищного фонда поселения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реконструкцию и капитальный ремонт существующего жилищного фонда поселения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4537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Организация сбора и вывоза бытовых отходов и мусора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сбору и вывозу бытовых отходов и мусора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4541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Реализация мероприятия в сфере физической культуры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реализации мероприятий в сфере физической культуры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4542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Реализация мероприятия в сфере массового спорта</w:t>
      </w: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реализации мероприятий в сфере массового спорта;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D5495D" w:rsidRPr="006F6C08" w:rsidRDefault="00A9084A" w:rsidP="00D54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4544</w:t>
      </w:r>
      <w:r w:rsidR="00766862" w:rsidRPr="006F6C08">
        <w:rPr>
          <w:rFonts w:ascii="Times New Roman" w:hAnsi="Times New Roman" w:cs="Times New Roman"/>
          <w:sz w:val="28"/>
          <w:szCs w:val="28"/>
        </w:rPr>
        <w:t xml:space="preserve">0 </w:t>
      </w:r>
      <w:r w:rsidR="00D5495D" w:rsidRPr="006F6C08">
        <w:rPr>
          <w:rFonts w:ascii="Times New Roman" w:hAnsi="Times New Roman" w:cs="Times New Roman"/>
          <w:sz w:val="28"/>
          <w:szCs w:val="28"/>
        </w:rPr>
        <w:t>Оказание адресной социальной помощи гражданам, попавшим в трудную жизненную ситуацию</w:t>
      </w:r>
    </w:p>
    <w:p w:rsidR="00D5495D" w:rsidRPr="006F6C08" w:rsidRDefault="00D5495D" w:rsidP="00D54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оказанию адресной социальной помощи гражданам, попавшим в трудную жизненную ситуацию</w:t>
      </w:r>
    </w:p>
    <w:p w:rsidR="00A9084A" w:rsidRPr="006F6C08" w:rsidRDefault="00A9084A" w:rsidP="00D549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766862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</w:t>
      </w:r>
      <w:r w:rsidR="00A9084A" w:rsidRPr="006F6C08">
        <w:rPr>
          <w:rFonts w:ascii="Times New Roman" w:hAnsi="Times New Roman" w:cs="Times New Roman"/>
          <w:sz w:val="28"/>
          <w:szCs w:val="28"/>
        </w:rPr>
        <w:t>545</w:t>
      </w:r>
      <w:r w:rsidR="00960282" w:rsidRPr="006F6C08">
        <w:rPr>
          <w:rFonts w:ascii="Times New Roman" w:hAnsi="Times New Roman" w:cs="Times New Roman"/>
          <w:sz w:val="28"/>
          <w:szCs w:val="28"/>
        </w:rPr>
        <w:t>0</w:t>
      </w:r>
      <w:r w:rsidR="00A9084A" w:rsidRPr="006F6C08">
        <w:rPr>
          <w:rFonts w:ascii="Times New Roman" w:hAnsi="Times New Roman" w:cs="Times New Roman"/>
          <w:sz w:val="28"/>
          <w:szCs w:val="28"/>
        </w:rPr>
        <w:t xml:space="preserve"> Мероприятия по проведению паспортизации объектов муниципальной собственности</w:t>
      </w:r>
    </w:p>
    <w:p w:rsidR="00A9084A" w:rsidRPr="006F6C08" w:rsidRDefault="00A9084A" w:rsidP="000254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паспортизацию </w:t>
      </w:r>
      <w:r w:rsidR="00025460" w:rsidRPr="006F6C08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Pr="006F6C08">
        <w:rPr>
          <w:rFonts w:ascii="Times New Roman" w:hAnsi="Times New Roman" w:cs="Times New Roman"/>
          <w:sz w:val="28"/>
          <w:szCs w:val="28"/>
        </w:rPr>
        <w:t xml:space="preserve"> и оформление права собственности на них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4546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Реконструкция и капитальный ремонт скважин на территории поселений</w:t>
      </w:r>
    </w:p>
    <w:p w:rsidR="00A9084A" w:rsidRPr="006F6C08" w:rsidRDefault="00A9084A" w:rsidP="00A9084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сельсовета на реконструкцию и капитальный ремонт скважин находящихся на территории поселений</w:t>
      </w:r>
    </w:p>
    <w:p w:rsidR="00A9084A" w:rsidRPr="006F6C08" w:rsidRDefault="00A9084A" w:rsidP="00A9084A">
      <w:pPr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4547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 Мероприятия по установке приборов учета на территории поселений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установке приборов учета на территории поселений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4548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поселений по ремонту, модернизации коммунальной инфраструктуры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поселений по ремонту, модернизации коммунальной инфраструктуры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4549</w:t>
      </w:r>
      <w:r w:rsidR="0076686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Расходы поселений на мероприятия</w:t>
      </w:r>
      <w:r w:rsidR="00766862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 xml:space="preserve">по энергосбережению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энергосбережению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4551</w:t>
      </w:r>
      <w:r w:rsidR="00766862" w:rsidRPr="006F6C08">
        <w:rPr>
          <w:rFonts w:ascii="Times New Roman" w:hAnsi="Times New Roman" w:cs="Times New Roman"/>
          <w:sz w:val="28"/>
          <w:szCs w:val="28"/>
        </w:rPr>
        <w:t xml:space="preserve">0 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подготовке к отопительному сезону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подготовке к отопительному сезону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4553</w:t>
      </w:r>
      <w:r w:rsidR="007C0FDB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обустройству мест массового отдыха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обустройству мест массового отдыха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4555</w:t>
      </w:r>
      <w:r w:rsidR="007C0FDB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обустройству придомовых территорий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обустройству придомовых территорий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4557</w:t>
      </w:r>
      <w:r w:rsidR="007C0FDB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Мероприятия по устройству сетей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84A" w:rsidRPr="006F6C08" w:rsidRDefault="00A9084A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мероприятия по устройству сетей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</w:p>
    <w:p w:rsidR="0037654B" w:rsidRPr="006F6C08" w:rsidRDefault="0037654B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654B" w:rsidRPr="006F6C08" w:rsidRDefault="0037654B" w:rsidP="00A908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45580 Расходы поселений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37654B" w:rsidRPr="006F6C08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37654B" w:rsidRPr="006F6C08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654B" w:rsidRPr="006F6C08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45590 М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 w:rsidRPr="006F6C08">
        <w:rPr>
          <w:rFonts w:ascii="Times New Roman" w:hAnsi="Times New Roman" w:cs="Times New Roman"/>
          <w:sz w:val="28"/>
          <w:szCs w:val="28"/>
        </w:rPr>
        <w:t>я</w:t>
      </w:r>
      <w:r w:rsidRPr="006F6C08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организации, содержанию и развитию систем питьевого водоснабжения</w:t>
      </w:r>
    </w:p>
    <w:p w:rsidR="0037654B" w:rsidRPr="006F6C08" w:rsidRDefault="0037654B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на мероприятия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E60A0C" w:rsidRPr="006F6C08" w:rsidRDefault="00E60A0C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0A0C" w:rsidRPr="006F6C08" w:rsidRDefault="00E60A0C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45600 Мероприятия по обновлению минерализованных полос</w:t>
      </w:r>
    </w:p>
    <w:p w:rsidR="000348EA" w:rsidRPr="006F6C08" w:rsidRDefault="000348EA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48EA" w:rsidRPr="006F6C08" w:rsidRDefault="000348EA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45610 Ремонт муниципального имущества</w:t>
      </w:r>
    </w:p>
    <w:p w:rsidR="004D6045" w:rsidRPr="006F6C08" w:rsidRDefault="004D6045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045" w:rsidRPr="006F6C08" w:rsidRDefault="004D6045" w:rsidP="004D60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45710 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</w:r>
    </w:p>
    <w:p w:rsidR="00264170" w:rsidRPr="006F6C08" w:rsidRDefault="00264170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4170" w:rsidRPr="006F6C08" w:rsidRDefault="00264170" w:rsidP="002641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48000 Компенсация части затрат теплоснабжающей организации за предоставленные услуги по пустующему муниципальному </w:t>
      </w:r>
      <w:r w:rsidR="008A463E" w:rsidRPr="006F6C08">
        <w:rPr>
          <w:rFonts w:ascii="Times New Roman" w:hAnsi="Times New Roman" w:cs="Times New Roman"/>
          <w:sz w:val="28"/>
          <w:szCs w:val="28"/>
        </w:rPr>
        <w:t>имуществу</w:t>
      </w:r>
    </w:p>
    <w:p w:rsidR="00D71468" w:rsidRPr="006F6C08" w:rsidRDefault="00D71468" w:rsidP="002641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1468" w:rsidRDefault="00D71468" w:rsidP="00D714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49990 Мероприятия, осуществляемые за счет межбюджетных трансфертов прошлых лет из районного бюджета</w:t>
      </w:r>
    </w:p>
    <w:p w:rsidR="0068275E" w:rsidRDefault="0068275E" w:rsidP="00D714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275E" w:rsidRPr="0068275E" w:rsidRDefault="0068275E" w:rsidP="0068275E">
      <w:pPr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68275E">
        <w:rPr>
          <w:rFonts w:ascii="Times New Roman" w:hAnsi="Times New Roman" w:cs="Times New Roman"/>
          <w:color w:val="002060"/>
          <w:sz w:val="28"/>
          <w:szCs w:val="28"/>
        </w:rPr>
        <w:t>60240 Расходы на осуществление части полномочий муниципального района в области градостроительной деятельности</w:t>
      </w:r>
    </w:p>
    <w:p w:rsidR="0068275E" w:rsidRPr="0068275E" w:rsidRDefault="0068275E" w:rsidP="0068275E">
      <w:pPr>
        <w:ind w:firstLine="0"/>
        <w:rPr>
          <w:rFonts w:ascii="Times New Roman" w:hAnsi="Times New Roman" w:cs="Times New Roman"/>
          <w:color w:val="002060"/>
          <w:sz w:val="28"/>
          <w:szCs w:val="28"/>
        </w:rPr>
      </w:pPr>
      <w:r w:rsidRPr="0068275E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По данному направлению расходов отражаются расходы бюджета сельсовета за счет иных межбюджетных трансфертов бюджетам поселений на осуществление муниципальными образованиями Зейского района части полномочий муниципального района в области градостроительной деятельности </w:t>
      </w:r>
    </w:p>
    <w:p w:rsidR="005D3FDA" w:rsidRPr="006F6C08" w:rsidRDefault="005D3FDA" w:rsidP="00D714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3FDA" w:rsidRPr="006F6C08" w:rsidRDefault="005D3FDA" w:rsidP="00D714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C08">
        <w:rPr>
          <w:rFonts w:ascii="Times New Roman" w:hAnsi="Times New Roman" w:cs="Times New Roman"/>
          <w:sz w:val="28"/>
          <w:szCs w:val="28"/>
        </w:rPr>
        <w:t xml:space="preserve">0400 </w:t>
      </w:r>
      <w:r w:rsidRPr="006F6C08">
        <w:rPr>
          <w:rFonts w:ascii="Times New Roman" w:hAnsi="Times New Roman" w:cs="Times New Roman"/>
          <w:bCs/>
          <w:sz w:val="28"/>
          <w:szCs w:val="28"/>
        </w:rPr>
        <w:t xml:space="preserve">Поддержка проектов развития территорий сельских поселений Амурской </w:t>
      </w:r>
      <w:r w:rsidR="003E0267" w:rsidRPr="006F6C08">
        <w:rPr>
          <w:rFonts w:ascii="Times New Roman" w:hAnsi="Times New Roman" w:cs="Times New Roman"/>
          <w:bCs/>
          <w:sz w:val="28"/>
          <w:szCs w:val="28"/>
        </w:rPr>
        <w:t xml:space="preserve">области, основанных на местных </w:t>
      </w:r>
      <w:r w:rsidRPr="006F6C08">
        <w:rPr>
          <w:rFonts w:ascii="Times New Roman" w:hAnsi="Times New Roman" w:cs="Times New Roman"/>
          <w:bCs/>
          <w:sz w:val="28"/>
          <w:szCs w:val="28"/>
        </w:rPr>
        <w:t>инициативах</w:t>
      </w:r>
    </w:p>
    <w:p w:rsidR="007A3B4C" w:rsidRPr="006F6C08" w:rsidRDefault="005D3FDA" w:rsidP="007A3B4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мероприятия 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 xml:space="preserve">поселений реализации </w:t>
      </w:r>
      <w:r w:rsidRPr="006F6C08">
        <w:rPr>
          <w:rFonts w:ascii="Times New Roman" w:hAnsi="Times New Roman" w:cs="Times New Roman"/>
          <w:bCs/>
          <w:sz w:val="28"/>
          <w:szCs w:val="28"/>
        </w:rPr>
        <w:t>проектов развития</w:t>
      </w:r>
      <w:r w:rsidR="003E0267" w:rsidRPr="006F6C08">
        <w:rPr>
          <w:rFonts w:ascii="Times New Roman" w:hAnsi="Times New Roman" w:cs="Times New Roman"/>
          <w:bCs/>
          <w:sz w:val="28"/>
          <w:szCs w:val="28"/>
        </w:rPr>
        <w:t xml:space="preserve"> территорий сельских поселений </w:t>
      </w:r>
      <w:r w:rsidRPr="006F6C08">
        <w:rPr>
          <w:rFonts w:ascii="Times New Roman" w:hAnsi="Times New Roman" w:cs="Times New Roman"/>
          <w:bCs/>
          <w:sz w:val="28"/>
          <w:szCs w:val="28"/>
        </w:rPr>
        <w:t>Амурской</w:t>
      </w:r>
      <w:proofErr w:type="gramEnd"/>
      <w:r w:rsidRPr="006F6C08">
        <w:rPr>
          <w:rFonts w:ascii="Times New Roman" w:hAnsi="Times New Roman" w:cs="Times New Roman"/>
          <w:bCs/>
          <w:sz w:val="28"/>
          <w:szCs w:val="28"/>
        </w:rPr>
        <w:t xml:space="preserve"> области, основанных на местных инициативах за счет средств областного бюджета, бюджета сельсовета и средств населения.</w:t>
      </w:r>
    </w:p>
    <w:p w:rsidR="005D3FDA" w:rsidRPr="006F6C08" w:rsidRDefault="005D3FDA" w:rsidP="007A3B4C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B4C" w:rsidRPr="006F6C08" w:rsidRDefault="007A3B4C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F6C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C08">
        <w:rPr>
          <w:rFonts w:ascii="Times New Roman" w:hAnsi="Times New Roman" w:cs="Times New Roman"/>
          <w:sz w:val="28"/>
          <w:szCs w:val="28"/>
        </w:rPr>
        <w:t xml:space="preserve">7400 Расходы, направленные на модернизацию коммунальной инфраструктуры, осуществляемые за счет субсидий из областного бюджета средств местного бюджета на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3B4C" w:rsidRPr="006F6C08" w:rsidRDefault="007A3B4C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мероприятия поселений по ремонту, модернизации коммунальной инфраструктуры, осуществляемые за счет субсидий из областного бюджета средств местного бюджета </w:t>
      </w:r>
      <w:proofErr w:type="gramStart"/>
      <w:r w:rsidRPr="006F6C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6C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F6C0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5D3FDA" w:rsidRPr="006F6C08" w:rsidRDefault="005D3FDA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6ED1" w:rsidRPr="006F6C08" w:rsidRDefault="00943C0D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96ED1" w:rsidRPr="006F6C08">
        <w:rPr>
          <w:rFonts w:ascii="Times New Roman" w:hAnsi="Times New Roman" w:cs="Times New Roman"/>
          <w:sz w:val="28"/>
          <w:szCs w:val="28"/>
        </w:rPr>
        <w:t>5193 Государственная поддержка отрасли культуры (государственная поддержка лучших сельских учреждений культуры)</w:t>
      </w:r>
    </w:p>
    <w:p w:rsidR="00596ED1" w:rsidRPr="006F6C08" w:rsidRDefault="00596ED1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реализацию мероприятий по поддержке отрасли культуры, осуществляемые за счет средств местного бюджета и субсидий из областного бюджета.</w:t>
      </w:r>
    </w:p>
    <w:p w:rsidR="00B33B2B" w:rsidRPr="006F6C08" w:rsidRDefault="00B33B2B" w:rsidP="007A3B4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3B2B" w:rsidRPr="006F6C08" w:rsidRDefault="00B33B2B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60110 Расходы,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</w:t>
      </w:r>
    </w:p>
    <w:p w:rsidR="00B33B2B" w:rsidRPr="006F6C08" w:rsidRDefault="00B33B2B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 между муниципальными образованиями Зейского района</w:t>
      </w:r>
    </w:p>
    <w:p w:rsidR="003D303B" w:rsidRPr="006F6C08" w:rsidRDefault="003D303B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303B" w:rsidRPr="006F6C08" w:rsidRDefault="003D303B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70010 Ремонт жилых помещений ветеранов Великой Отечественной войны</w:t>
      </w:r>
    </w:p>
    <w:p w:rsidR="004E7FFE" w:rsidRPr="006F6C08" w:rsidRDefault="004E7FFE" w:rsidP="00B33B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7FFE" w:rsidRPr="006F6C08" w:rsidRDefault="004E7FFE" w:rsidP="004E7F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80690 Оказание содействия в подготовке проведения общероссийского голосования, а также информирования граждан Российской Федерации о такой подготовке.</w:t>
      </w:r>
    </w:p>
    <w:p w:rsidR="004E7FFE" w:rsidRPr="006F6C08" w:rsidRDefault="004E7FFE" w:rsidP="004E7F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оказание содействия в подготовке проведения общероссийского голосования, а также информирования граждан Российской Федерации о такой подготовке</w:t>
      </w:r>
    </w:p>
    <w:p w:rsidR="00264170" w:rsidRPr="006F6C08" w:rsidRDefault="00264170" w:rsidP="003765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79C6" w:rsidRPr="006F6C08" w:rsidRDefault="00D079C6" w:rsidP="00D079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6C0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471DE" w:rsidRPr="006F6C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87DA2"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. Непрограммные направления расходов </w:t>
      </w:r>
      <w:r w:rsidRPr="006F6C08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самоуправления </w:t>
      </w:r>
      <w:r w:rsidR="007C0FDB" w:rsidRPr="006F6C08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CE4614" w:rsidRPr="006F6C08" w:rsidRDefault="00CE4614">
      <w:pPr>
        <w:rPr>
          <w:rFonts w:ascii="Times New Roman" w:hAnsi="Times New Roman" w:cs="Times New Roman"/>
          <w:sz w:val="28"/>
          <w:szCs w:val="28"/>
        </w:rPr>
      </w:pPr>
    </w:p>
    <w:p w:rsidR="005B3E58" w:rsidRPr="006F6C08" w:rsidRDefault="00564E30" w:rsidP="005B3E58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>77</w:t>
      </w:r>
      <w:r w:rsidR="005B3E58"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>7</w:t>
      </w:r>
      <w:r w:rsidR="005B3E58"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00 0000 Непрограммные расходы органов местного самоуправления </w:t>
      </w:r>
      <w:r w:rsidR="007C0FDB" w:rsidRPr="006F6C08">
        <w:rPr>
          <w:rStyle w:val="a3"/>
          <w:rFonts w:ascii="Times New Roman" w:hAnsi="Times New Roman" w:cs="Times New Roman"/>
          <w:color w:val="auto"/>
          <w:sz w:val="28"/>
          <w:szCs w:val="28"/>
        </w:rPr>
        <w:t>сельсовета</w:t>
      </w:r>
    </w:p>
    <w:p w:rsidR="005B3E58" w:rsidRPr="006F6C08" w:rsidRDefault="005B3E58" w:rsidP="005B3E58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7C0FDB" w:rsidRPr="006F6C08">
        <w:rPr>
          <w:rFonts w:ascii="Times New Roman" w:hAnsi="Times New Roman" w:cs="Times New Roman"/>
          <w:sz w:val="28"/>
          <w:szCs w:val="28"/>
        </w:rPr>
        <w:t>сельсовета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7C0FDB" w:rsidRPr="006F6C08" w:rsidRDefault="007C0FDB" w:rsidP="005B3E58">
      <w:pPr>
        <w:rPr>
          <w:rFonts w:ascii="Times New Roman" w:hAnsi="Times New Roman" w:cs="Times New Roman"/>
          <w:sz w:val="28"/>
          <w:szCs w:val="28"/>
        </w:rPr>
      </w:pPr>
    </w:p>
    <w:p w:rsidR="005B3E58" w:rsidRPr="006F6C08" w:rsidRDefault="005B3E58" w:rsidP="005B3E58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</w:t>
      </w:r>
      <w:r w:rsidR="007C0FDB" w:rsidRPr="006F6C08">
        <w:rPr>
          <w:rFonts w:ascii="Times New Roman" w:hAnsi="Times New Roman" w:cs="Times New Roman"/>
          <w:sz w:val="28"/>
          <w:szCs w:val="28"/>
        </w:rPr>
        <w:t>5010</w:t>
      </w:r>
      <w:r w:rsidRPr="006F6C08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</w:p>
    <w:p w:rsidR="005B3E58" w:rsidRPr="006F6C08" w:rsidRDefault="005B3E58" w:rsidP="005B3E5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оплату труда с учетом начислений и иные выплаты, предусмотренные законодательством главе муниципального образования.</w:t>
      </w:r>
    </w:p>
    <w:p w:rsidR="005B3E58" w:rsidRPr="006F6C08" w:rsidRDefault="005B3E58" w:rsidP="005B3E58">
      <w:pPr>
        <w:rPr>
          <w:rFonts w:ascii="Times New Roman" w:hAnsi="Times New Roman" w:cs="Times New Roman"/>
          <w:sz w:val="28"/>
          <w:szCs w:val="28"/>
        </w:rPr>
      </w:pP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15190  Расходы на обеспечение функций органов местного самоуправления</w:t>
      </w:r>
    </w:p>
    <w:p w:rsidR="00C56698" w:rsidRPr="006F6C08" w:rsidRDefault="00C56698" w:rsidP="007C0FDB">
      <w:pPr>
        <w:rPr>
          <w:rFonts w:ascii="Times New Roman" w:hAnsi="Times New Roman" w:cs="Times New Roman"/>
          <w:sz w:val="28"/>
          <w:szCs w:val="28"/>
        </w:rPr>
      </w:pP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45200  Доплаты к пенсиям муниципальных служащих поселения</w:t>
      </w: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</w:p>
    <w:p w:rsidR="007C0FDB" w:rsidRPr="006F6C08" w:rsidRDefault="007C0FDB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45210  Резервный фонд администрации сельсовета</w:t>
      </w:r>
    </w:p>
    <w:p w:rsidR="00C56698" w:rsidRPr="006F6C08" w:rsidRDefault="00C56698" w:rsidP="007C0FDB">
      <w:pPr>
        <w:rPr>
          <w:rFonts w:ascii="Times New Roman" w:hAnsi="Times New Roman" w:cs="Times New Roman"/>
          <w:sz w:val="28"/>
          <w:szCs w:val="28"/>
        </w:rPr>
      </w:pPr>
    </w:p>
    <w:p w:rsidR="00C56698" w:rsidRDefault="00C56698" w:rsidP="007C0FDB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45220 Проведение выборов в законодательные (представительные) органы  муниципального образования</w:t>
      </w:r>
    </w:p>
    <w:p w:rsidR="00AA0633" w:rsidRDefault="00AA0633" w:rsidP="007C0FDB">
      <w:pPr>
        <w:rPr>
          <w:rFonts w:ascii="Times New Roman" w:hAnsi="Times New Roman" w:cs="Times New Roman"/>
          <w:sz w:val="28"/>
          <w:szCs w:val="28"/>
        </w:rPr>
      </w:pPr>
    </w:p>
    <w:p w:rsidR="00AF5105" w:rsidRPr="006F6C08" w:rsidRDefault="00AF5105" w:rsidP="00AF5105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AF5105" w:rsidRPr="006F6C08" w:rsidRDefault="00AF5105" w:rsidP="00AF5105">
      <w:pPr>
        <w:rPr>
          <w:rFonts w:ascii="Times New Roman" w:hAnsi="Times New Roman" w:cs="Times New Roman"/>
          <w:sz w:val="28"/>
          <w:szCs w:val="28"/>
        </w:rPr>
      </w:pPr>
    </w:p>
    <w:p w:rsidR="00AF5105" w:rsidRPr="006F6C08" w:rsidRDefault="00AF5105" w:rsidP="00AF5105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59300 Осуществление переданных в соответствии с пунктом 1 статьи 4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="005D3FDA" w:rsidRPr="006F6C08">
        <w:rPr>
          <w:rFonts w:ascii="Times New Roman" w:hAnsi="Times New Roman" w:cs="Times New Roman"/>
          <w:sz w:val="28"/>
          <w:szCs w:val="28"/>
        </w:rPr>
        <w:t>«</w:t>
      </w:r>
      <w:r w:rsidRPr="006F6C08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 w:rsidR="005D3FDA" w:rsidRPr="006F6C08">
        <w:rPr>
          <w:rFonts w:ascii="Times New Roman" w:hAnsi="Times New Roman" w:cs="Times New Roman"/>
          <w:sz w:val="28"/>
          <w:szCs w:val="28"/>
        </w:rPr>
        <w:t>»</w:t>
      </w:r>
      <w:r w:rsidRPr="006F6C08">
        <w:rPr>
          <w:rFonts w:ascii="Times New Roman" w:hAnsi="Times New Roman" w:cs="Times New Roman"/>
          <w:sz w:val="28"/>
          <w:szCs w:val="28"/>
        </w:rPr>
        <w:t xml:space="preserve"> полномочий Российской Федерации на государственную регистрацию актов гражданского состояния</w:t>
      </w:r>
    </w:p>
    <w:p w:rsidR="00E0010D" w:rsidRPr="006F6C08" w:rsidRDefault="00E0010D" w:rsidP="00E001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10D" w:rsidRPr="006F6C08" w:rsidRDefault="00E0010D" w:rsidP="00E001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60070 Расходы, осуществляемые за счет средств районного бюджета на непредвиденные расходы поселений по причинам, не</w:t>
      </w:r>
      <w:r w:rsidR="004C0AD5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зависящим от деятельности администрации сельсовета.</w:t>
      </w:r>
    </w:p>
    <w:p w:rsidR="00E0010D" w:rsidRPr="006F6C08" w:rsidRDefault="00E0010D" w:rsidP="00AF5105">
      <w:pPr>
        <w:rPr>
          <w:rFonts w:ascii="Times New Roman" w:hAnsi="Times New Roman" w:cs="Times New Roman"/>
          <w:sz w:val="28"/>
          <w:szCs w:val="28"/>
        </w:rPr>
      </w:pPr>
    </w:p>
    <w:p w:rsidR="00EF34FF" w:rsidRPr="006F6C08" w:rsidRDefault="001A167E" w:rsidP="00AF5105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60078 Расходы, осуществляемые за счет средств районного бюджета на непредвиденные расходы поселений по причинам, не</w:t>
      </w:r>
      <w:r w:rsidR="004C0AD5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>зависящим от деятельности администрации сельсовета (на недостаток средств, связанный с индексацией заработной платы)</w:t>
      </w:r>
    </w:p>
    <w:p w:rsidR="00340F70" w:rsidRPr="006F6C08" w:rsidRDefault="005E2E98" w:rsidP="00AF5105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индексацию заработной платы работников администрации с 01 января 2021 года за счет средств районного бюджета на непредвиденные расходы поселений по причинам, не</w:t>
      </w:r>
      <w:r w:rsidR="004C0AD5" w:rsidRPr="006F6C08">
        <w:rPr>
          <w:rFonts w:ascii="Times New Roman" w:hAnsi="Times New Roman" w:cs="Times New Roman"/>
          <w:sz w:val="28"/>
          <w:szCs w:val="28"/>
        </w:rPr>
        <w:t xml:space="preserve"> </w:t>
      </w:r>
      <w:r w:rsidRPr="006F6C08">
        <w:rPr>
          <w:rFonts w:ascii="Times New Roman" w:hAnsi="Times New Roman" w:cs="Times New Roman"/>
          <w:sz w:val="28"/>
          <w:szCs w:val="28"/>
        </w:rPr>
        <w:t xml:space="preserve">зависящим от деятельности </w:t>
      </w:r>
      <w:r w:rsidR="004C0AD5" w:rsidRPr="006F6C08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1A167E" w:rsidRPr="006F6C08" w:rsidRDefault="001A167E" w:rsidP="00AF5105">
      <w:pPr>
        <w:rPr>
          <w:rFonts w:ascii="Times New Roman" w:hAnsi="Times New Roman" w:cs="Times New Roman"/>
          <w:sz w:val="28"/>
          <w:szCs w:val="28"/>
        </w:rPr>
      </w:pPr>
    </w:p>
    <w:p w:rsidR="00EF34FF" w:rsidRPr="006F6C08" w:rsidRDefault="00EF34FF" w:rsidP="00EF34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60090 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</w:r>
    </w:p>
    <w:p w:rsidR="00EF34FF" w:rsidRPr="006F6C08" w:rsidRDefault="00EF34FF" w:rsidP="00EF34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поселения,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</w:r>
    </w:p>
    <w:p w:rsidR="005E457D" w:rsidRPr="006F6C08" w:rsidRDefault="005E457D" w:rsidP="00AF5105">
      <w:pPr>
        <w:rPr>
          <w:rFonts w:ascii="Times New Roman" w:hAnsi="Times New Roman" w:cs="Times New Roman"/>
          <w:sz w:val="28"/>
          <w:szCs w:val="28"/>
        </w:rPr>
      </w:pPr>
    </w:p>
    <w:p w:rsidR="005E457D" w:rsidRPr="006F6C08" w:rsidRDefault="005E457D" w:rsidP="005E45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60900 Осуществление части полномочий по внутреннему муниципальному финансовому контролю</w:t>
      </w:r>
    </w:p>
    <w:p w:rsidR="005E457D" w:rsidRPr="006F6C08" w:rsidRDefault="005E457D" w:rsidP="005E45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внутреннему муниципальному финансовому контролю.</w:t>
      </w:r>
    </w:p>
    <w:p w:rsidR="005E457D" w:rsidRPr="006F6C08" w:rsidRDefault="005E457D" w:rsidP="005E45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в районный бюджет отражается по соответствующему коду вида доходов 000 2 02 40014 05 0000 15</w:t>
      </w:r>
      <w:r w:rsidR="00AD33B3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5E457D" w:rsidRPr="006F6C08" w:rsidRDefault="005E457D" w:rsidP="005E45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внутреннему муниципальному финансовому контролю.</w:t>
      </w:r>
    </w:p>
    <w:p w:rsidR="00E04B36" w:rsidRPr="006F6C08" w:rsidRDefault="00E04B36" w:rsidP="00AF5105">
      <w:pPr>
        <w:rPr>
          <w:rFonts w:ascii="Times New Roman" w:hAnsi="Times New Roman" w:cs="Times New Roman"/>
          <w:sz w:val="28"/>
          <w:szCs w:val="28"/>
        </w:rPr>
      </w:pPr>
    </w:p>
    <w:p w:rsidR="00E04B36" w:rsidRPr="006F6C08" w:rsidRDefault="00E04B36" w:rsidP="00E04B36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60230 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</w:r>
    </w:p>
    <w:p w:rsidR="00E04B36" w:rsidRDefault="00E04B36" w:rsidP="00E04B36">
      <w:pPr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поселения, осуществляемые за счет средств районного бюджета, передаваемых на реализацию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данных мероприятий.</w:t>
      </w:r>
    </w:p>
    <w:p w:rsidR="00AF5105" w:rsidRPr="006F6C08" w:rsidRDefault="00AF5105" w:rsidP="006827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60910 Осуществление части полномочий по решению вопросов местного значения сельсовета в части организации бюджетного процесса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части организации бюджетного процесса.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000 2 02 </w:t>
      </w:r>
      <w:r w:rsidR="00E04B36" w:rsidRPr="006F6C08">
        <w:rPr>
          <w:rFonts w:ascii="Times New Roman" w:hAnsi="Times New Roman" w:cs="Times New Roman"/>
          <w:sz w:val="28"/>
          <w:szCs w:val="28"/>
        </w:rPr>
        <w:t>40</w:t>
      </w:r>
      <w:r w:rsidRPr="006F6C08">
        <w:rPr>
          <w:rFonts w:ascii="Times New Roman" w:hAnsi="Times New Roman" w:cs="Times New Roman"/>
          <w:sz w:val="28"/>
          <w:szCs w:val="28"/>
        </w:rPr>
        <w:t>014 05 0000 15</w:t>
      </w:r>
      <w:r w:rsidR="00AD33B3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части организации бюджетного процесса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60920 Осуществление части полномочий по решению вопросов местного значения сельсовета в части организации кассового исполнения бюджета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части организации кассового исполнения бюджета.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000 2 02 </w:t>
      </w:r>
      <w:r w:rsidR="00E04B36" w:rsidRPr="006F6C08">
        <w:rPr>
          <w:rFonts w:ascii="Times New Roman" w:hAnsi="Times New Roman" w:cs="Times New Roman"/>
          <w:sz w:val="28"/>
          <w:szCs w:val="28"/>
        </w:rPr>
        <w:t>40</w:t>
      </w:r>
      <w:r w:rsidRPr="006F6C08">
        <w:rPr>
          <w:rFonts w:ascii="Times New Roman" w:hAnsi="Times New Roman" w:cs="Times New Roman"/>
          <w:sz w:val="28"/>
          <w:szCs w:val="28"/>
        </w:rPr>
        <w:t>014 05 0000 15</w:t>
      </w:r>
      <w:r w:rsidR="00AD33B3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части организации кассового исполнения бюджета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33B3" w:rsidRPr="006F6C08" w:rsidRDefault="00AD33B3" w:rsidP="00AD33B3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60940 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</w:r>
    </w:p>
    <w:p w:rsidR="00AD33B3" w:rsidRPr="006F6C08" w:rsidRDefault="00AD33B3" w:rsidP="00AD33B3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части ведения реестра аварийного жилья.</w:t>
      </w:r>
    </w:p>
    <w:p w:rsidR="00AD33B3" w:rsidRPr="006F6C08" w:rsidRDefault="00AD33B3" w:rsidP="00AD33B3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000 2 02 40014 05 0000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>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6F6C08" w:rsidRDefault="00AD33B3" w:rsidP="00AD33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части ведения реестра аварийного жилья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60950 Осуществление части полномочий по решению вопросов местного значения сельсовета в сфере ЖКХ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сфере ЖКХ.</w:t>
      </w:r>
    </w:p>
    <w:p w:rsidR="006344D5" w:rsidRPr="006F6C08" w:rsidRDefault="006344D5" w:rsidP="006344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000 2 02 </w:t>
      </w:r>
      <w:r w:rsidR="00E04B36" w:rsidRPr="006F6C08">
        <w:rPr>
          <w:rFonts w:ascii="Times New Roman" w:hAnsi="Times New Roman" w:cs="Times New Roman"/>
          <w:sz w:val="28"/>
          <w:szCs w:val="28"/>
        </w:rPr>
        <w:t>40</w:t>
      </w:r>
      <w:r w:rsidRPr="006F6C08">
        <w:rPr>
          <w:rFonts w:ascii="Times New Roman" w:hAnsi="Times New Roman" w:cs="Times New Roman"/>
          <w:sz w:val="28"/>
          <w:szCs w:val="28"/>
        </w:rPr>
        <w:t>014 05 0000 15</w:t>
      </w:r>
      <w:r w:rsidR="00A02712" w:rsidRPr="006F6C08">
        <w:rPr>
          <w:rFonts w:ascii="Times New Roman" w:hAnsi="Times New Roman" w:cs="Times New Roman"/>
          <w:sz w:val="28"/>
          <w:szCs w:val="28"/>
        </w:rPr>
        <w:t>0</w:t>
      </w:r>
      <w:r w:rsidRPr="006F6C08">
        <w:rPr>
          <w:rFonts w:ascii="Times New Roman" w:hAnsi="Times New Roman" w:cs="Times New Roman"/>
          <w:sz w:val="28"/>
          <w:szCs w:val="28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 сфере ЖКХ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789" w:rsidRPr="006F6C08" w:rsidRDefault="00753789" w:rsidP="00753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60970 Осуществление части полномочий по решению вопросов местного значения в сфере культуры</w:t>
      </w:r>
    </w:p>
    <w:p w:rsidR="00753789" w:rsidRPr="006F6C08" w:rsidRDefault="00753789" w:rsidP="00753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предоставлению иных межбюджетных трансфертов муниципальному району на  осуществление части полномочий по решению вопросов местного значения в сфере культуры.</w:t>
      </w:r>
    </w:p>
    <w:p w:rsidR="00753789" w:rsidRPr="006F6C08" w:rsidRDefault="00A02712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в районный бюджет отражается по соответствующему коду вида доходов 000 2 02 40014 05 0000 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</w:t>
      </w:r>
      <w:r w:rsidR="00753789" w:rsidRPr="006F6C08">
        <w:rPr>
          <w:rFonts w:ascii="Times New Roman" w:hAnsi="Times New Roman" w:cs="Times New Roman"/>
          <w:sz w:val="28"/>
          <w:szCs w:val="28"/>
        </w:rPr>
        <w:t>.</w:t>
      </w:r>
    </w:p>
    <w:p w:rsidR="00753789" w:rsidRPr="006F6C08" w:rsidRDefault="00753789" w:rsidP="007537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в сфере культуры.</w:t>
      </w:r>
    </w:p>
    <w:p w:rsidR="00753789" w:rsidRPr="006F6C08" w:rsidRDefault="00753789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60980 Осуществление части полномочий по </w:t>
      </w:r>
      <w:r w:rsidR="00753789" w:rsidRPr="006F6C08">
        <w:rPr>
          <w:rFonts w:ascii="Times New Roman" w:hAnsi="Times New Roman" w:cs="Times New Roman"/>
          <w:sz w:val="28"/>
          <w:szCs w:val="28"/>
        </w:rPr>
        <w:t>определению поставщиков (подрядчиков, исполнителей) для обеспечения муниципальных нужд</w:t>
      </w:r>
    </w:p>
    <w:p w:rsidR="006344D5" w:rsidRPr="006F6C08" w:rsidRDefault="006344D5" w:rsidP="006344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</w:t>
      </w:r>
      <w:r w:rsidRPr="006F6C08">
        <w:rPr>
          <w:rFonts w:ascii="Times New Roman" w:hAnsi="Times New Roman" w:cs="Times New Roman"/>
          <w:sz w:val="28"/>
          <w:szCs w:val="28"/>
        </w:rPr>
        <w:lastRenderedPageBreak/>
        <w:t xml:space="preserve">по предоставлению иных межбюджетных трансфертов муниципальному району </w:t>
      </w:r>
      <w:r w:rsidR="00753789" w:rsidRPr="006F6C08">
        <w:rPr>
          <w:rFonts w:ascii="Times New Roman" w:hAnsi="Times New Roman" w:cs="Times New Roman"/>
          <w:sz w:val="28"/>
          <w:szCs w:val="28"/>
        </w:rPr>
        <w:t>по определению поставщиков (подрядчиков, исполнителей) для обеспечения муниципальных нужд</w:t>
      </w:r>
      <w:r w:rsidRPr="006F6C08">
        <w:rPr>
          <w:rFonts w:ascii="Times New Roman" w:hAnsi="Times New Roman" w:cs="Times New Roman"/>
          <w:sz w:val="28"/>
          <w:szCs w:val="28"/>
        </w:rPr>
        <w:t>.</w:t>
      </w:r>
    </w:p>
    <w:p w:rsidR="00753789" w:rsidRPr="006F6C08" w:rsidRDefault="00A02712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в районный бюджет отражается по соответствующему коду вида доходов 000 2 02 40014 05 0000 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</w:t>
      </w:r>
      <w:r w:rsidR="00753789" w:rsidRPr="006F6C08">
        <w:rPr>
          <w:rFonts w:ascii="Times New Roman" w:hAnsi="Times New Roman" w:cs="Times New Roman"/>
          <w:sz w:val="28"/>
          <w:szCs w:val="28"/>
        </w:rPr>
        <w:t>.</w:t>
      </w:r>
    </w:p>
    <w:p w:rsidR="006344D5" w:rsidRDefault="006344D5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08">
        <w:rPr>
          <w:rFonts w:ascii="Times New Roman" w:hAnsi="Times New Roman" w:cs="Times New Roman"/>
          <w:sz w:val="28"/>
          <w:szCs w:val="28"/>
        </w:rPr>
        <w:t xml:space="preserve">Также по данному направлению расходов отражаются расходы районного бюджета, осуществляемые за счет средств бюджетов поселений, </w:t>
      </w:r>
      <w:r w:rsidR="00753789" w:rsidRPr="006F6C08">
        <w:rPr>
          <w:rFonts w:ascii="Times New Roman" w:hAnsi="Times New Roman" w:cs="Times New Roman"/>
          <w:sz w:val="28"/>
          <w:szCs w:val="28"/>
        </w:rPr>
        <w:t>на осуществление части полномочий по определению поставщиков (подрядчиков, исполнителей) для обеспечения муниципальных нужд.</w:t>
      </w:r>
    </w:p>
    <w:p w:rsidR="002A2641" w:rsidRDefault="002A2641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641" w:rsidRPr="0068275E" w:rsidRDefault="002A2641" w:rsidP="002A26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7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275E">
        <w:rPr>
          <w:rFonts w:ascii="Times New Roman" w:hAnsi="Times New Roman" w:cs="Times New Roman"/>
          <w:sz w:val="28"/>
          <w:szCs w:val="28"/>
        </w:rPr>
        <w:t>7480 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</w:r>
    </w:p>
    <w:p w:rsidR="002A2641" w:rsidRPr="0068275E" w:rsidRDefault="002A2641" w:rsidP="002A26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75E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 за счет средств бюджета муниципального района и субсидии из областного бюджета на </w:t>
      </w:r>
      <w:proofErr w:type="spellStart"/>
      <w:r w:rsidRPr="006827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8275E">
        <w:rPr>
          <w:rFonts w:ascii="Times New Roman" w:hAnsi="Times New Roman" w:cs="Times New Roman"/>
          <w:sz w:val="28"/>
          <w:szCs w:val="28"/>
        </w:rPr>
        <w:t xml:space="preserve"> расходных обязатель</w:t>
      </w:r>
      <w:proofErr w:type="gramStart"/>
      <w:r w:rsidRPr="0068275E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68275E">
        <w:rPr>
          <w:rFonts w:ascii="Times New Roman" w:hAnsi="Times New Roman" w:cs="Times New Roman"/>
          <w:sz w:val="28"/>
          <w:szCs w:val="28"/>
        </w:rPr>
        <w:t>ере дорожной деятельности.</w:t>
      </w:r>
    </w:p>
    <w:p w:rsidR="002A2641" w:rsidRPr="006F6C08" w:rsidRDefault="002A2641" w:rsidP="00753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7F" w:rsidRPr="006F6C08" w:rsidRDefault="008D3D7F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D3D7F" w:rsidRPr="006F6C08" w:rsidRDefault="008D3D7F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6F05" w:rsidRDefault="00686F05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E7A" w:rsidRDefault="002E0E7A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304C1" w:rsidRPr="003E0267" w:rsidRDefault="00E00FC8" w:rsidP="002C5816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00FC8" w:rsidRPr="003E0267" w:rsidRDefault="00E00FC8" w:rsidP="002C5816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к </w:t>
      </w:r>
      <w:r w:rsidR="002C5816" w:rsidRPr="003E02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Указаниям о порядке </w:t>
      </w:r>
      <w:proofErr w:type="gramStart"/>
      <w:r w:rsidR="002C5816" w:rsidRPr="003E026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применения целевых статей классификации расходов бюджетов</w:t>
      </w:r>
      <w:proofErr w:type="gramEnd"/>
    </w:p>
    <w:p w:rsidR="00E00FC8" w:rsidRPr="003E0267" w:rsidRDefault="00E00FC8" w:rsidP="00E00FC8">
      <w:pPr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770620" w:rsidRPr="00EF34FF" w:rsidRDefault="00770620" w:rsidP="0077062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EF34FF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EF34FF">
        <w:rPr>
          <w:rFonts w:ascii="Times New Roman" w:hAnsi="Times New Roman" w:cs="Times New Roman"/>
          <w:color w:val="auto"/>
          <w:sz w:val="28"/>
          <w:szCs w:val="28"/>
        </w:rPr>
        <w:t xml:space="preserve">кодов целевых статей расходов бюджета </w:t>
      </w:r>
      <w:r w:rsidR="00753789" w:rsidRPr="00EF34FF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proofErr w:type="gramEnd"/>
    </w:p>
    <w:p w:rsidR="00770620" w:rsidRPr="00EF34FF" w:rsidRDefault="00770620" w:rsidP="00770620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770620" w:rsidRPr="00EF34FF" w:rsidRDefault="00770620" w:rsidP="00686F05">
      <w:pPr>
        <w:ind w:firstLine="698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063"/>
      </w:tblGrid>
      <w:tr w:rsidR="00770620" w:rsidRPr="00EF34FF" w:rsidTr="00F81CDD">
        <w:tc>
          <w:tcPr>
            <w:tcW w:w="2160" w:type="dxa"/>
          </w:tcPr>
          <w:p w:rsidR="00770620" w:rsidRPr="00EF34FF" w:rsidRDefault="00770620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63" w:type="dxa"/>
          </w:tcPr>
          <w:p w:rsidR="00770620" w:rsidRPr="00EF34FF" w:rsidRDefault="00770620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статьи расходов</w:t>
            </w:r>
          </w:p>
          <w:p w:rsidR="00563A9E" w:rsidRPr="00EF34FF" w:rsidRDefault="00563A9E" w:rsidP="00F81CDD"/>
        </w:tc>
      </w:tr>
      <w:tr w:rsidR="00770620" w:rsidRPr="003E0267" w:rsidTr="00591C06">
        <w:trPr>
          <w:trHeight w:val="1080"/>
        </w:trPr>
        <w:tc>
          <w:tcPr>
            <w:tcW w:w="2160" w:type="dxa"/>
          </w:tcPr>
          <w:p w:rsidR="00753789" w:rsidRPr="003E0267" w:rsidRDefault="003E4D0A" w:rsidP="00591C06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01 0 00 00000</w:t>
            </w:r>
          </w:p>
        </w:tc>
        <w:tc>
          <w:tcPr>
            <w:tcW w:w="8063" w:type="dxa"/>
          </w:tcPr>
          <w:p w:rsidR="0093294C" w:rsidRDefault="003631DF" w:rsidP="00A02712">
            <w:pPr>
              <w:pStyle w:val="1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EF063E" w:rsidRPr="003E02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омплексно</w:t>
            </w:r>
            <w:r w:rsidR="00EF063E" w:rsidRPr="003E02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развити</w:t>
            </w:r>
            <w:r w:rsidR="00EF063E" w:rsidRPr="003E02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систем коммунальной инфраструктуры </w:t>
            </w:r>
            <w:proofErr w:type="spellStart"/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Овсянковского</w:t>
            </w:r>
            <w:proofErr w:type="spellEnd"/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сельсовета на 20</w:t>
            </w:r>
            <w:r w:rsidR="002B0E52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EF063E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2B0E52" w:rsidRPr="003E0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="00591C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годы</w:t>
            </w:r>
          </w:p>
          <w:p w:rsidR="00591C06" w:rsidRPr="00591C06" w:rsidRDefault="00591C06" w:rsidP="00591C06">
            <w:pPr>
              <w:ind w:firstLine="0"/>
            </w:pPr>
          </w:p>
        </w:tc>
      </w:tr>
      <w:tr w:rsidR="003E4D0A" w:rsidRPr="003E0267" w:rsidTr="00F81CDD">
        <w:tc>
          <w:tcPr>
            <w:tcW w:w="2160" w:type="dxa"/>
          </w:tcPr>
          <w:p w:rsidR="003E4D0A" w:rsidRPr="003E0267" w:rsidRDefault="003E4D0A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="002B0E52"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теплоснабжения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7D27" w:rsidRPr="003E0267" w:rsidRDefault="00057D27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D0A" w:rsidRPr="003E0267" w:rsidTr="00F81CDD">
        <w:tc>
          <w:tcPr>
            <w:tcW w:w="2160" w:type="dxa"/>
          </w:tcPr>
          <w:p w:rsidR="003E4D0A" w:rsidRPr="003E0267" w:rsidRDefault="003E4D0A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01 0 01 </w:t>
            </w:r>
            <w:r w:rsidR="00961E17" w:rsidRPr="003E0267">
              <w:rPr>
                <w:rFonts w:ascii="Times New Roman" w:hAnsi="Times New Roman" w:cs="Times New Roman"/>
                <w:sz w:val="28"/>
                <w:szCs w:val="28"/>
              </w:rPr>
              <w:t>45300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коммунального хозяйства</w:t>
            </w:r>
          </w:p>
          <w:p w:rsidR="00057D27" w:rsidRPr="003E0267" w:rsidRDefault="00057D27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961E17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01 0 01 45480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поселений по ремонту, модернизации коммунальной инфраструктуры</w:t>
            </w:r>
          </w:p>
          <w:p w:rsidR="00563A9E" w:rsidRPr="003E0267" w:rsidRDefault="00563A9E" w:rsidP="00591C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rPr>
          <w:trHeight w:val="706"/>
        </w:trPr>
        <w:tc>
          <w:tcPr>
            <w:tcW w:w="2160" w:type="dxa"/>
          </w:tcPr>
          <w:p w:rsidR="00563A9E" w:rsidRPr="003E0267" w:rsidRDefault="00961E17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01 0 01 45500</w:t>
            </w:r>
          </w:p>
        </w:tc>
        <w:tc>
          <w:tcPr>
            <w:tcW w:w="8063" w:type="dxa"/>
          </w:tcPr>
          <w:p w:rsidR="00961E17" w:rsidRPr="003E0267" w:rsidRDefault="00961E17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к отопительному сезону </w:t>
            </w:r>
          </w:p>
          <w:p w:rsidR="00563A9E" w:rsidRPr="003E0267" w:rsidRDefault="00563A9E" w:rsidP="00591C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B4C" w:rsidRPr="003E0267" w:rsidTr="00F81CDD">
        <w:trPr>
          <w:trHeight w:val="706"/>
        </w:trPr>
        <w:tc>
          <w:tcPr>
            <w:tcW w:w="2160" w:type="dxa"/>
          </w:tcPr>
          <w:p w:rsidR="007A3B4C" w:rsidRPr="003E0267" w:rsidRDefault="007A3B4C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01 0 01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S7400</w:t>
            </w:r>
          </w:p>
        </w:tc>
        <w:tc>
          <w:tcPr>
            <w:tcW w:w="8063" w:type="dxa"/>
          </w:tcPr>
          <w:p w:rsidR="007A3B4C" w:rsidRDefault="007A3B4C" w:rsidP="00A027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Расходы, направленные на модернизацию коммунальной инфраструктуры, </w:t>
            </w:r>
            <w:r w:rsidRPr="003E02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осуществляемые за счет субсидий из областного бюджета и средств местн</w:t>
            </w:r>
            <w:r w:rsidR="00316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ого бюджета на </w:t>
            </w:r>
            <w:proofErr w:type="spellStart"/>
            <w:r w:rsidR="00316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</w:p>
          <w:p w:rsidR="00591C06" w:rsidRPr="003E0267" w:rsidRDefault="00591C06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E52" w:rsidRPr="003E0267" w:rsidTr="00F81CDD">
        <w:trPr>
          <w:trHeight w:val="706"/>
        </w:trPr>
        <w:tc>
          <w:tcPr>
            <w:tcW w:w="2160" w:type="dxa"/>
          </w:tcPr>
          <w:p w:rsidR="002B0E52" w:rsidRPr="003E0267" w:rsidRDefault="002B0E52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01 0 02 00000</w:t>
            </w:r>
          </w:p>
        </w:tc>
        <w:tc>
          <w:tcPr>
            <w:tcW w:w="8063" w:type="dxa"/>
          </w:tcPr>
          <w:p w:rsidR="002B0E52" w:rsidRPr="003E0267" w:rsidRDefault="002B0E52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в сфере обращения с ТКО»</w:t>
            </w:r>
          </w:p>
        </w:tc>
      </w:tr>
      <w:tr w:rsidR="002B0E52" w:rsidRPr="003E0267" w:rsidTr="00F81CDD">
        <w:trPr>
          <w:trHeight w:val="706"/>
        </w:trPr>
        <w:tc>
          <w:tcPr>
            <w:tcW w:w="2160" w:type="dxa"/>
          </w:tcPr>
          <w:p w:rsidR="002B0E52" w:rsidRPr="003E0267" w:rsidRDefault="002B0E52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01 0 02 45370</w:t>
            </w:r>
          </w:p>
        </w:tc>
        <w:tc>
          <w:tcPr>
            <w:tcW w:w="8063" w:type="dxa"/>
          </w:tcPr>
          <w:p w:rsidR="002B0E52" w:rsidRPr="003E0267" w:rsidRDefault="002B0E52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</w:t>
            </w:r>
          </w:p>
        </w:tc>
      </w:tr>
      <w:tr w:rsidR="00EF063E" w:rsidRPr="003E0267" w:rsidTr="00F81CDD">
        <w:trPr>
          <w:trHeight w:val="706"/>
        </w:trPr>
        <w:tc>
          <w:tcPr>
            <w:tcW w:w="2160" w:type="dxa"/>
          </w:tcPr>
          <w:p w:rsidR="00EF063E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02 0 00 00000   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«Капитальный ремонт муниципального жилищного фонда на территории </w:t>
            </w:r>
            <w:proofErr w:type="spellStart"/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</w:t>
            </w:r>
            <w:r w:rsidR="004C1844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4C0B89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C1844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rPr>
          <w:trHeight w:val="706"/>
        </w:trPr>
        <w:tc>
          <w:tcPr>
            <w:tcW w:w="2160" w:type="dxa"/>
          </w:tcPr>
          <w:p w:rsidR="00EF063E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«Ремонт жилья»</w:t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rPr>
          <w:trHeight w:val="706"/>
        </w:trPr>
        <w:tc>
          <w:tcPr>
            <w:tcW w:w="2160" w:type="dxa"/>
          </w:tcPr>
          <w:p w:rsidR="00EF063E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02 0 01 45360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муниципального жилищного фонда поселения</w:t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rPr>
          <w:trHeight w:val="706"/>
        </w:trPr>
        <w:tc>
          <w:tcPr>
            <w:tcW w:w="2160" w:type="dxa"/>
          </w:tcPr>
          <w:p w:rsidR="00EF063E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02 0 01 45290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20131D" w:rsidRPr="003E0267" w:rsidRDefault="0020131D" w:rsidP="00F81CDD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03 0 00 00000</w:t>
            </w:r>
          </w:p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3" w:type="dxa"/>
          </w:tcPr>
          <w:p w:rsidR="00A00973" w:rsidRPr="003E0267" w:rsidRDefault="0020131D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="00EF063E" w:rsidRPr="003E026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="00EF063E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улично-дорожной сети </w:t>
            </w:r>
            <w:proofErr w:type="spellStart"/>
            <w:r w:rsidR="00EF063E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="00EF063E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2016-2018 годы»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965F03" w:rsidRPr="003E0267" w:rsidRDefault="00965F0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057D27" w:rsidRPr="003E0267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961E17" w:rsidRPr="003E0267" w:rsidRDefault="00961E17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дорожной деятельности на территории сельского поселения»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E17" w:rsidRPr="003E0267" w:rsidTr="00F81CDD">
        <w:tc>
          <w:tcPr>
            <w:tcW w:w="2160" w:type="dxa"/>
          </w:tcPr>
          <w:p w:rsidR="00E04B36" w:rsidRPr="003E0267" w:rsidRDefault="00E04B36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03 0 01 60230</w:t>
            </w:r>
          </w:p>
          <w:p w:rsidR="00961E17" w:rsidRPr="003E0267" w:rsidRDefault="00961E17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961E17" w:rsidRPr="003E0267" w:rsidRDefault="00E04B36" w:rsidP="003E02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294C" w:rsidRPr="003E0267" w:rsidRDefault="0093294C" w:rsidP="003E02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06 0 00 00000  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 Пожарная безопасность </w:t>
            </w:r>
          </w:p>
          <w:p w:rsidR="004C0B89" w:rsidRPr="003E0267" w:rsidRDefault="004C0B89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</w:t>
            </w:r>
            <w:r w:rsidR="004C1844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202</w:t>
            </w:r>
            <w:r w:rsidR="004C1844"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3E02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  <w:p w:rsidR="004C0B89" w:rsidRPr="003E0267" w:rsidRDefault="004C0B89" w:rsidP="003E02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06 0 01 00000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населения мерам пожарной безопасности и противопожарная пропаганда»</w:t>
            </w:r>
          </w:p>
          <w:p w:rsidR="004C0B89" w:rsidRPr="003E0267" w:rsidRDefault="004C0B89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06 0 01 40190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памяток о мерах пожарной безопасности для населения</w:t>
            </w:r>
          </w:p>
          <w:p w:rsidR="004C0B89" w:rsidRPr="003E0267" w:rsidRDefault="004C0B89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06 0 01 40200</w:t>
            </w:r>
          </w:p>
        </w:tc>
        <w:tc>
          <w:tcPr>
            <w:tcW w:w="8063" w:type="dxa"/>
          </w:tcPr>
          <w:p w:rsidR="004C0B89" w:rsidRDefault="004C0B89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разме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щение информационных стендов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пасность»</w:t>
            </w:r>
          </w:p>
          <w:p w:rsidR="00591C06" w:rsidRPr="003E0267" w:rsidRDefault="00591C06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06 0 02 00000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«Вакцинация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клещевого энцефалита» </w:t>
            </w:r>
          </w:p>
          <w:p w:rsidR="004C0B89" w:rsidRPr="003E0267" w:rsidRDefault="004C0B89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E2364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06 0 02 4028</w:t>
            </w:r>
            <w:r w:rsidR="004C0B89" w:rsidRPr="003E0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63" w:type="dxa"/>
          </w:tcPr>
          <w:p w:rsidR="004C0B89" w:rsidRPr="003E0267" w:rsidRDefault="003F01B8" w:rsidP="003E0267">
            <w:pPr>
              <w:tabs>
                <w:tab w:val="left" w:pos="102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</w:t>
            </w:r>
            <w:r w:rsidR="004C0B89"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клещевого энцефалита для членов пожарной дружины</w:t>
            </w:r>
          </w:p>
          <w:p w:rsidR="0093294C" w:rsidRPr="003E0267" w:rsidRDefault="0093294C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06 0 03 00000</w:t>
            </w:r>
          </w:p>
        </w:tc>
        <w:tc>
          <w:tcPr>
            <w:tcW w:w="8063" w:type="dxa"/>
          </w:tcPr>
          <w:p w:rsidR="004C0B89" w:rsidRDefault="004C0B89" w:rsidP="00A02712">
            <w:pPr>
              <w:tabs>
                <w:tab w:val="left" w:pos="102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 обеспечению пожарной безопасности зданий и сооружений учреждений муниципального образования»</w:t>
            </w:r>
          </w:p>
          <w:p w:rsidR="00591C06" w:rsidRPr="003E0267" w:rsidRDefault="00591C06" w:rsidP="00A02712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06 0 03 40220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АПС в здании администрации сельсовета</w:t>
            </w:r>
          </w:p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06 0 04 00000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населенного пункта от пожаров»</w:t>
            </w:r>
          </w:p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06 0 04 45600</w:t>
            </w:r>
          </w:p>
        </w:tc>
        <w:tc>
          <w:tcPr>
            <w:tcW w:w="8063" w:type="dxa"/>
          </w:tcPr>
          <w:p w:rsidR="004C0B89" w:rsidRPr="003E0267" w:rsidRDefault="004C0B89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обновлению минерализованных полос</w:t>
            </w:r>
          </w:p>
          <w:p w:rsidR="0093294C" w:rsidRPr="003E0267" w:rsidRDefault="0093294C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89" w:rsidRPr="003E0267" w:rsidTr="00F81CDD">
        <w:tc>
          <w:tcPr>
            <w:tcW w:w="2160" w:type="dxa"/>
          </w:tcPr>
          <w:p w:rsidR="004C0B89" w:rsidRPr="003E0267" w:rsidRDefault="004C0B89" w:rsidP="00F81C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06 0 04 45250</w:t>
            </w:r>
          </w:p>
        </w:tc>
        <w:tc>
          <w:tcPr>
            <w:tcW w:w="8063" w:type="dxa"/>
          </w:tcPr>
          <w:p w:rsidR="00316050" w:rsidRPr="003E0267" w:rsidRDefault="004C0B89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D54030" w:rsidRPr="003E0267" w:rsidTr="00F81CDD">
        <w:tc>
          <w:tcPr>
            <w:tcW w:w="2160" w:type="dxa"/>
          </w:tcPr>
          <w:p w:rsidR="00D54030" w:rsidRPr="003E0267" w:rsidRDefault="00D54030" w:rsidP="00F81CDD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8063" w:type="dxa"/>
          </w:tcPr>
          <w:p w:rsidR="00D54030" w:rsidRPr="003E0267" w:rsidRDefault="00D54030" w:rsidP="003E0267">
            <w:pPr>
              <w:ind w:left="-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и сохранение культуры и искусства на 201</w:t>
            </w:r>
            <w:r w:rsidR="00804EE4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04EE4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 на территории </w:t>
            </w:r>
            <w:proofErr w:type="spellStart"/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</w:t>
            </w:r>
          </w:p>
          <w:p w:rsidR="00D54030" w:rsidRPr="003E0267" w:rsidRDefault="00D54030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030" w:rsidRPr="003E0267" w:rsidTr="00F81CDD">
        <w:tc>
          <w:tcPr>
            <w:tcW w:w="2160" w:type="dxa"/>
          </w:tcPr>
          <w:p w:rsidR="00D54030" w:rsidRPr="003E0267" w:rsidRDefault="00D54030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8063" w:type="dxa"/>
          </w:tcPr>
          <w:p w:rsidR="00D54030" w:rsidRPr="003E0267" w:rsidRDefault="00D54030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и искусства на территории сельсовета»</w:t>
            </w:r>
          </w:p>
          <w:p w:rsidR="00D54030" w:rsidRPr="003E0267" w:rsidRDefault="00D54030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030" w:rsidRPr="003E0267" w:rsidTr="00F81CDD">
        <w:tc>
          <w:tcPr>
            <w:tcW w:w="2160" w:type="dxa"/>
          </w:tcPr>
          <w:p w:rsidR="00D54030" w:rsidRPr="003E0267" w:rsidRDefault="00D54030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08 0 01 40010</w:t>
            </w:r>
          </w:p>
        </w:tc>
        <w:tc>
          <w:tcPr>
            <w:tcW w:w="8063" w:type="dxa"/>
          </w:tcPr>
          <w:p w:rsidR="007029B0" w:rsidRPr="003E0267" w:rsidRDefault="007029B0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по сохранению и развитию культуры на территории сельсовета</w:t>
            </w:r>
          </w:p>
          <w:p w:rsidR="00D54030" w:rsidRPr="003E0267" w:rsidRDefault="00D54030" w:rsidP="003E026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EE4" w:rsidRPr="003E0267" w:rsidTr="00F81CDD">
        <w:tc>
          <w:tcPr>
            <w:tcW w:w="2160" w:type="dxa"/>
          </w:tcPr>
          <w:p w:rsidR="00804EE4" w:rsidRPr="003E0267" w:rsidRDefault="00804EE4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08 0 01 </w:t>
            </w:r>
            <w:r w:rsidR="00943C0D"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5193</w:t>
            </w:r>
          </w:p>
        </w:tc>
        <w:tc>
          <w:tcPr>
            <w:tcW w:w="8063" w:type="dxa"/>
          </w:tcPr>
          <w:p w:rsidR="00804EE4" w:rsidRPr="003E0267" w:rsidRDefault="00804EE4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F501C" w:rsidRPr="003E0267" w:rsidTr="00F81CDD">
        <w:tc>
          <w:tcPr>
            <w:tcW w:w="2160" w:type="dxa"/>
          </w:tcPr>
          <w:p w:rsidR="009F501C" w:rsidRPr="003E0267" w:rsidRDefault="009F501C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F063E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0 00 00000  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Зейского района на 20</w:t>
            </w:r>
            <w:r w:rsidR="004C1844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4C1844"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9F501C" w:rsidRPr="003E0267" w:rsidRDefault="009F501C" w:rsidP="003E02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01C" w:rsidRPr="003E0267" w:rsidTr="00F81CDD">
        <w:tc>
          <w:tcPr>
            <w:tcW w:w="2160" w:type="dxa"/>
          </w:tcPr>
          <w:p w:rsidR="009F501C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063" w:type="dxa"/>
          </w:tcPr>
          <w:p w:rsidR="003631DF" w:rsidRDefault="00EF063E" w:rsidP="009817C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 приобретение спортивного инвентаря и специального оборудования для занятий физической культурой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C06" w:rsidRPr="003E0267" w:rsidRDefault="00591C06" w:rsidP="009817C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c>
          <w:tcPr>
            <w:tcW w:w="2160" w:type="dxa"/>
          </w:tcPr>
          <w:p w:rsidR="00EF0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09 0 01 45410</w:t>
            </w:r>
          </w:p>
        </w:tc>
        <w:tc>
          <w:tcPr>
            <w:tcW w:w="8063" w:type="dxa"/>
          </w:tcPr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EF063E" w:rsidRPr="003E0267" w:rsidRDefault="00EF0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E" w:rsidRPr="003E0267" w:rsidTr="00F81CDD">
        <w:tc>
          <w:tcPr>
            <w:tcW w:w="2160" w:type="dxa"/>
          </w:tcPr>
          <w:p w:rsidR="00EF0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09 0 01 45420</w:t>
            </w:r>
          </w:p>
        </w:tc>
        <w:tc>
          <w:tcPr>
            <w:tcW w:w="8063" w:type="dxa"/>
          </w:tcPr>
          <w:p w:rsidR="00EF063E" w:rsidRPr="003E0267" w:rsidRDefault="008A4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  <w:p w:rsidR="008A463E" w:rsidRPr="003E0267" w:rsidRDefault="008A4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1DF" w:rsidRPr="003E0267" w:rsidTr="00F81CDD">
        <w:tc>
          <w:tcPr>
            <w:tcW w:w="2160" w:type="dxa"/>
          </w:tcPr>
          <w:p w:rsidR="003631DF" w:rsidRPr="003E0267" w:rsidRDefault="00EF0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09 0 02 00000</w:t>
            </w:r>
          </w:p>
        </w:tc>
        <w:tc>
          <w:tcPr>
            <w:tcW w:w="8063" w:type="dxa"/>
          </w:tcPr>
          <w:p w:rsidR="00EF063E" w:rsidRPr="003E0267" w:rsidRDefault="00EF0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физкультурно-спортивных мероприятий» </w:t>
            </w:r>
          </w:p>
          <w:p w:rsidR="003631DF" w:rsidRPr="003E0267" w:rsidRDefault="003631DF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3E0267" w:rsidTr="00F81CDD">
        <w:tc>
          <w:tcPr>
            <w:tcW w:w="2160" w:type="dxa"/>
          </w:tcPr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09 0 02 45410</w:t>
            </w:r>
          </w:p>
        </w:tc>
        <w:tc>
          <w:tcPr>
            <w:tcW w:w="8063" w:type="dxa"/>
          </w:tcPr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3E0267" w:rsidTr="00F81CDD">
        <w:tc>
          <w:tcPr>
            <w:tcW w:w="2160" w:type="dxa"/>
          </w:tcPr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09 0 02 45420</w:t>
            </w:r>
          </w:p>
        </w:tc>
        <w:tc>
          <w:tcPr>
            <w:tcW w:w="8063" w:type="dxa"/>
          </w:tcPr>
          <w:p w:rsidR="008A463E" w:rsidRPr="003E0267" w:rsidRDefault="008A4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  <w:p w:rsidR="008A463E" w:rsidRPr="003E0267" w:rsidRDefault="008A463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DA" w:rsidRPr="003E0267" w:rsidTr="00F81CDD">
        <w:tc>
          <w:tcPr>
            <w:tcW w:w="2160" w:type="dxa"/>
          </w:tcPr>
          <w:p w:rsidR="005D3FDA" w:rsidRPr="003E0267" w:rsidRDefault="005D3FDA" w:rsidP="003E026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09 0 03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8063" w:type="dxa"/>
          </w:tcPr>
          <w:p w:rsidR="005D3FDA" w:rsidRPr="003E0267" w:rsidRDefault="005D3FDA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проектов развития территорий сельских поселений  Амурской области, основанных на местных инициативах</w:t>
            </w:r>
          </w:p>
          <w:p w:rsidR="005D3FDA" w:rsidRPr="003E0267" w:rsidRDefault="005D3FDA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5FB" w:rsidRPr="00DA25FB" w:rsidTr="00F81CDD">
        <w:tc>
          <w:tcPr>
            <w:tcW w:w="2160" w:type="dxa"/>
          </w:tcPr>
          <w:p w:rsidR="00DA25FB" w:rsidRPr="006F6C08" w:rsidRDefault="00DA25FB" w:rsidP="003E0267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b/>
                <w:sz w:val="28"/>
                <w:szCs w:val="28"/>
              </w:rPr>
              <w:t>10 0 00 00000</w:t>
            </w:r>
          </w:p>
        </w:tc>
        <w:tc>
          <w:tcPr>
            <w:tcW w:w="8063" w:type="dxa"/>
          </w:tcPr>
          <w:p w:rsidR="00DA25FB" w:rsidRDefault="00DA25FB" w:rsidP="003E0267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«Комплексное развитие территории муниципального образования </w:t>
            </w:r>
            <w:proofErr w:type="spellStart"/>
            <w:r w:rsidRPr="006F6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Овсянковский</w:t>
            </w:r>
            <w:proofErr w:type="spellEnd"/>
            <w:r w:rsidRPr="006F6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Зейского района на 2021-2023 годы»</w:t>
            </w:r>
          </w:p>
          <w:p w:rsidR="00591C06" w:rsidRPr="006F6C08" w:rsidRDefault="00591C06" w:rsidP="003E0267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25FB" w:rsidRPr="003E0267" w:rsidTr="00F81CDD">
        <w:tc>
          <w:tcPr>
            <w:tcW w:w="2160" w:type="dxa"/>
          </w:tcPr>
          <w:p w:rsidR="00DA25FB" w:rsidRPr="006F6C08" w:rsidRDefault="00DA25FB" w:rsidP="003E026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10 0 01 00000</w:t>
            </w:r>
          </w:p>
        </w:tc>
        <w:tc>
          <w:tcPr>
            <w:tcW w:w="8063" w:type="dxa"/>
          </w:tcPr>
          <w:p w:rsidR="00DA25FB" w:rsidRDefault="00DA25FB" w:rsidP="00A027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«Устройство комплексной площадки для подвижных игр и ливневой канализации </w:t>
            </w:r>
            <w:proofErr w:type="spellStart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>атарчакова</w:t>
            </w:r>
            <w:proofErr w:type="spellEnd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>с.Овсянка</w:t>
            </w:r>
            <w:proofErr w:type="spellEnd"/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Зейского района»</w:t>
            </w:r>
          </w:p>
          <w:p w:rsidR="00591C06" w:rsidRPr="006F6C08" w:rsidRDefault="00591C06" w:rsidP="00A0271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5FB" w:rsidRPr="003E0267" w:rsidTr="00F81CDD">
        <w:tc>
          <w:tcPr>
            <w:tcW w:w="2160" w:type="dxa"/>
          </w:tcPr>
          <w:p w:rsidR="00DA25FB" w:rsidRPr="006F6C08" w:rsidRDefault="00DA25FB" w:rsidP="003E026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10 0 01 S0400</w:t>
            </w:r>
          </w:p>
        </w:tc>
        <w:tc>
          <w:tcPr>
            <w:tcW w:w="8063" w:type="dxa"/>
          </w:tcPr>
          <w:p w:rsidR="00DA25FB" w:rsidRDefault="00DA25FB" w:rsidP="003E026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Поддержка проектов развития территорий сельских поселений  </w:t>
            </w:r>
            <w:r w:rsidRPr="006F6C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Амурской области, основанных на местных инициативах</w:t>
            </w:r>
          </w:p>
          <w:p w:rsidR="00591C06" w:rsidRPr="006F6C08" w:rsidRDefault="00591C06" w:rsidP="003E026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77 0 00 00000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77 7 00 15010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77 7 00 15190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3E0267" w:rsidTr="00F81CDD">
        <w:tc>
          <w:tcPr>
            <w:tcW w:w="2160" w:type="dxa"/>
          </w:tcPr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77 7 00 25590</w:t>
            </w:r>
          </w:p>
        </w:tc>
        <w:tc>
          <w:tcPr>
            <w:tcW w:w="8063" w:type="dxa"/>
          </w:tcPr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</w:t>
            </w:r>
            <w:r w:rsidR="00316050">
              <w:rPr>
                <w:rFonts w:ascii="Times New Roman" w:hAnsi="Times New Roman" w:cs="Times New Roman"/>
                <w:sz w:val="28"/>
                <w:szCs w:val="28"/>
              </w:rPr>
              <w:t>ний (казенные)</w:t>
            </w:r>
          </w:p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B2" w:rsidRPr="003E0267" w:rsidTr="00F81CDD">
        <w:tc>
          <w:tcPr>
            <w:tcW w:w="2160" w:type="dxa"/>
          </w:tcPr>
          <w:p w:rsidR="00B741B2" w:rsidRPr="003E0267" w:rsidRDefault="00B741B2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77 7 00 40010</w:t>
            </w:r>
          </w:p>
        </w:tc>
        <w:tc>
          <w:tcPr>
            <w:tcW w:w="8063" w:type="dxa"/>
          </w:tcPr>
          <w:p w:rsidR="00B741B2" w:rsidRPr="003E0267" w:rsidRDefault="00B741B2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по стимулированию народного творчества и культурно</w:t>
            </w:r>
            <w:r w:rsidR="0010412F"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E026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досуговой деятельности</w:t>
            </w:r>
          </w:p>
          <w:p w:rsidR="00B741B2" w:rsidRPr="003E0267" w:rsidRDefault="00B741B2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08" w:rsidRPr="003E0267" w:rsidTr="00F81CDD">
        <w:tc>
          <w:tcPr>
            <w:tcW w:w="2160" w:type="dxa"/>
          </w:tcPr>
          <w:p w:rsidR="006F6C08" w:rsidRPr="002E0E7A" w:rsidRDefault="006F6C08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E7A">
              <w:rPr>
                <w:rFonts w:ascii="Times New Roman" w:hAnsi="Times New Roman" w:cs="Times New Roman"/>
                <w:sz w:val="28"/>
                <w:szCs w:val="28"/>
              </w:rPr>
              <w:t>77 7 00 40211</w:t>
            </w:r>
          </w:p>
        </w:tc>
        <w:tc>
          <w:tcPr>
            <w:tcW w:w="8063" w:type="dxa"/>
          </w:tcPr>
          <w:p w:rsidR="006F6C08" w:rsidRPr="002E0E7A" w:rsidRDefault="00A76115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E7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  <w:p w:rsidR="00A76115" w:rsidRPr="002E0E7A" w:rsidRDefault="00A76115" w:rsidP="003E0267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E0E7A" w:rsidRPr="003E0267" w:rsidTr="00F81CDD">
        <w:tc>
          <w:tcPr>
            <w:tcW w:w="2160" w:type="dxa"/>
          </w:tcPr>
          <w:p w:rsidR="002E0E7A" w:rsidRPr="00591C06" w:rsidRDefault="00327742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C06">
              <w:rPr>
                <w:rFonts w:ascii="Times New Roman" w:hAnsi="Times New Roman" w:cs="Times New Roman"/>
                <w:sz w:val="28"/>
                <w:szCs w:val="28"/>
              </w:rPr>
              <w:t xml:space="preserve">77 7 </w:t>
            </w:r>
            <w:r w:rsidR="002E0E7A" w:rsidRPr="00591C06">
              <w:rPr>
                <w:rFonts w:ascii="Times New Roman" w:hAnsi="Times New Roman" w:cs="Times New Roman"/>
                <w:sz w:val="28"/>
                <w:szCs w:val="28"/>
              </w:rPr>
              <w:t>00 40212</w:t>
            </w:r>
          </w:p>
        </w:tc>
        <w:tc>
          <w:tcPr>
            <w:tcW w:w="8063" w:type="dxa"/>
          </w:tcPr>
          <w:p w:rsidR="002E0E7A" w:rsidRPr="00591C06" w:rsidRDefault="002E0E7A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C06">
              <w:rPr>
                <w:rFonts w:ascii="Times New Roman" w:hAnsi="Times New Roman" w:cs="Times New Roman"/>
                <w:sz w:val="28"/>
                <w:szCs w:val="28"/>
              </w:rPr>
              <w:t>Приобретение питьевой воды для пострадавшего населения в р</w:t>
            </w:r>
            <w:r w:rsidR="00591C06" w:rsidRPr="00591C06">
              <w:rPr>
                <w:rFonts w:ascii="Times New Roman" w:hAnsi="Times New Roman" w:cs="Times New Roman"/>
                <w:sz w:val="28"/>
                <w:szCs w:val="28"/>
              </w:rPr>
              <w:t>езультате чрезвычайной ситуации</w:t>
            </w:r>
          </w:p>
          <w:p w:rsidR="002E0E7A" w:rsidRPr="00591C06" w:rsidRDefault="002E0E7A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C06" w:rsidRPr="00591C06" w:rsidTr="00F81CDD">
        <w:tc>
          <w:tcPr>
            <w:tcW w:w="2160" w:type="dxa"/>
          </w:tcPr>
          <w:p w:rsidR="00591C06" w:rsidRPr="00AA0633" w:rsidRDefault="00591C06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3">
              <w:rPr>
                <w:rFonts w:ascii="Times New Roman" w:hAnsi="Times New Roman" w:cs="Times New Roman"/>
                <w:sz w:val="28"/>
                <w:szCs w:val="28"/>
              </w:rPr>
              <w:t>77 7 00 40213</w:t>
            </w:r>
          </w:p>
        </w:tc>
        <w:tc>
          <w:tcPr>
            <w:tcW w:w="8063" w:type="dxa"/>
          </w:tcPr>
          <w:p w:rsidR="00591C06" w:rsidRPr="00AA0633" w:rsidRDefault="00591C06" w:rsidP="00591C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3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очистке канализационной трубы и колодцев</w:t>
            </w:r>
          </w:p>
          <w:p w:rsidR="00591C06" w:rsidRPr="00AA0633" w:rsidRDefault="00591C06" w:rsidP="00591C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77 7 00 45200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муниципальных служащих поселения</w:t>
            </w:r>
          </w:p>
          <w:p w:rsidR="00A00973" w:rsidRPr="003E0267" w:rsidRDefault="00A009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77 7 00 45210</w:t>
            </w:r>
          </w:p>
        </w:tc>
        <w:tc>
          <w:tcPr>
            <w:tcW w:w="8063" w:type="dxa"/>
          </w:tcPr>
          <w:p w:rsidR="00A00973" w:rsidRPr="003E0267" w:rsidRDefault="00A00973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сельсовета</w:t>
            </w:r>
          </w:p>
          <w:p w:rsidR="00A00973" w:rsidRPr="003E0267" w:rsidRDefault="00A00973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73" w:rsidRPr="003E0267" w:rsidTr="00F81CDD">
        <w:tc>
          <w:tcPr>
            <w:tcW w:w="2160" w:type="dxa"/>
          </w:tcPr>
          <w:p w:rsidR="00A00973" w:rsidRPr="003E0267" w:rsidRDefault="00A009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77 7 00 45220</w:t>
            </w:r>
          </w:p>
          <w:p w:rsidR="00A00973" w:rsidRPr="003E0267" w:rsidRDefault="00A00973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00973" w:rsidRPr="003E0267" w:rsidRDefault="00A00973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законодательные (представительные) органы муниципального образования</w:t>
            </w:r>
          </w:p>
          <w:p w:rsidR="00A00973" w:rsidRPr="003E0267" w:rsidRDefault="00A00973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77 7 00 45240</w:t>
            </w:r>
          </w:p>
          <w:p w:rsidR="00563A9E" w:rsidRPr="003E0267" w:rsidRDefault="00563A9E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77 7 00 45250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77 7 00 45260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77 7 00 45270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77 7 00 45280</w:t>
            </w:r>
          </w:p>
        </w:tc>
        <w:tc>
          <w:tcPr>
            <w:tcW w:w="8063" w:type="dxa"/>
          </w:tcPr>
          <w:p w:rsidR="00AB17ED" w:rsidRPr="003E0267" w:rsidRDefault="00AB17ED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Ремонт, содержание дорог местного значения и искусственных сооружений на них</w:t>
            </w:r>
          </w:p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77 7 00 45290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77 7 00 45300</w:t>
            </w:r>
          </w:p>
          <w:p w:rsidR="00563A9E" w:rsidRPr="003E0267" w:rsidRDefault="00563A9E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77 7 00 45310</w:t>
            </w:r>
          </w:p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2E0E7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77 7 00 45320</w:t>
            </w:r>
          </w:p>
        </w:tc>
        <w:tc>
          <w:tcPr>
            <w:tcW w:w="8063" w:type="dxa"/>
          </w:tcPr>
          <w:p w:rsidR="00AB17ED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</w:t>
            </w:r>
          </w:p>
          <w:p w:rsidR="00591C06" w:rsidRPr="00591C06" w:rsidRDefault="00591C06" w:rsidP="00591C06"/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77 7 00 45330</w:t>
            </w:r>
          </w:p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77 7 00 45340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Установка указателей с наименованиями улиц и номерами домов, размещение и содержание малых архитектурных форм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77 7 00 45350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77 7 00 45370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77 7 00 45380</w:t>
            </w:r>
          </w:p>
          <w:p w:rsidR="00563A9E" w:rsidRPr="003E0267" w:rsidRDefault="00563A9E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B17ED" w:rsidRPr="003E0267" w:rsidRDefault="00AB17ED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Ремонт, содержание дорог местного значения и искусственных сооружений на них за счет средств дорожного фонда сельсовета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7ED" w:rsidRPr="003E0267" w:rsidTr="00F81CDD">
        <w:tc>
          <w:tcPr>
            <w:tcW w:w="2160" w:type="dxa"/>
          </w:tcPr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77 7 00 45400</w:t>
            </w:r>
          </w:p>
          <w:p w:rsidR="00AB17ED" w:rsidRPr="003E0267" w:rsidRDefault="00AB17E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Оказание адресной социальной помощи гражданам, попавшим в трудную жизненную ситуацию</w:t>
            </w:r>
          </w:p>
          <w:p w:rsidR="00AB17ED" w:rsidRPr="003E0267" w:rsidRDefault="00AB17E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BF" w:rsidRPr="003E0267" w:rsidTr="00F81CDD">
        <w:tc>
          <w:tcPr>
            <w:tcW w:w="2160" w:type="dxa"/>
          </w:tcPr>
          <w:p w:rsidR="005834BF" w:rsidRPr="003E0267" w:rsidRDefault="005834B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77 7 00 45410</w:t>
            </w:r>
          </w:p>
          <w:p w:rsidR="005834BF" w:rsidRPr="003E0267" w:rsidRDefault="005834B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834BF" w:rsidRPr="003E0267" w:rsidRDefault="005834BF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5834BF" w:rsidRPr="003E0267" w:rsidRDefault="005834BF" w:rsidP="003E026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4BF" w:rsidRPr="003E0267" w:rsidTr="00F81CDD">
        <w:tc>
          <w:tcPr>
            <w:tcW w:w="2160" w:type="dxa"/>
          </w:tcPr>
          <w:p w:rsidR="005834BF" w:rsidRPr="003E0267" w:rsidRDefault="005834B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77 7 00 45420</w:t>
            </w:r>
          </w:p>
          <w:p w:rsidR="005834BF" w:rsidRPr="003E0267" w:rsidRDefault="005834B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834BF" w:rsidRPr="003E0267" w:rsidRDefault="005834BF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77 7 00 45450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паспортизации объектов муниципальной собственности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77 7 00 45460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Реконструкция и капитальный ремонт скважин на территории поселений</w:t>
            </w:r>
          </w:p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77 7 00 45470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установке приборов учета на территории поселений</w:t>
            </w:r>
          </w:p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77 7 00 45480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поселений по ремонту, модернизации коммунальной инфраструктуры</w:t>
            </w:r>
          </w:p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77 7 00 45490</w:t>
            </w:r>
          </w:p>
        </w:tc>
        <w:tc>
          <w:tcPr>
            <w:tcW w:w="8063" w:type="dxa"/>
          </w:tcPr>
          <w:p w:rsidR="00563A9E" w:rsidRDefault="00563A9E" w:rsidP="00404C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 поселений на мероприятия по энергосбережению</w:t>
            </w:r>
          </w:p>
          <w:p w:rsidR="00404CAD" w:rsidRPr="003E0267" w:rsidRDefault="00404CAD" w:rsidP="00404C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77 7 00 45500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дорожного движения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77 7 00 45510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к отопительному сезону</w:t>
            </w: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77 7 00 45570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устройству сетей </w:t>
            </w:r>
            <w:proofErr w:type="spellStart"/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77 7 00 45580</w:t>
            </w:r>
          </w:p>
        </w:tc>
        <w:tc>
          <w:tcPr>
            <w:tcW w:w="8063" w:type="dxa"/>
          </w:tcPr>
          <w:p w:rsidR="00563A9E" w:rsidRDefault="00563A9E" w:rsidP="00A027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 поселений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      </w:r>
          </w:p>
          <w:p w:rsidR="00327742" w:rsidRPr="00327742" w:rsidRDefault="00327742" w:rsidP="00327742"/>
        </w:tc>
      </w:tr>
      <w:tr w:rsidR="00563A9E" w:rsidRPr="003E0267" w:rsidTr="00F81CDD">
        <w:tc>
          <w:tcPr>
            <w:tcW w:w="2160" w:type="dxa"/>
          </w:tcPr>
          <w:p w:rsidR="00563A9E" w:rsidRPr="003E0267" w:rsidRDefault="002E0E7A" w:rsidP="002E0E7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77 7 00 45590</w:t>
            </w:r>
          </w:p>
        </w:tc>
        <w:tc>
          <w:tcPr>
            <w:tcW w:w="8063" w:type="dxa"/>
          </w:tcPr>
          <w:p w:rsidR="00563A9E" w:rsidRDefault="00563A9E" w:rsidP="002E0E7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0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организации, содержанию и развитию систем питьевого водоснабжения</w:t>
            </w:r>
          </w:p>
          <w:p w:rsidR="00327742" w:rsidRPr="003E0267" w:rsidRDefault="00327742" w:rsidP="002E0E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77 7 00 45600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Мероприятия по обновлению минерализованных полос</w:t>
            </w:r>
          </w:p>
        </w:tc>
      </w:tr>
      <w:tr w:rsidR="000348EA" w:rsidRPr="003E0267" w:rsidTr="00F81CDD">
        <w:tc>
          <w:tcPr>
            <w:tcW w:w="2160" w:type="dxa"/>
          </w:tcPr>
          <w:p w:rsidR="000348EA" w:rsidRPr="003E0267" w:rsidRDefault="000348EA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77 7 00 45610</w:t>
            </w:r>
          </w:p>
          <w:p w:rsidR="000348EA" w:rsidRPr="003E0267" w:rsidRDefault="000348EA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0348EA" w:rsidRPr="003E0267" w:rsidRDefault="000348EA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Ремонт муниципального имущества</w:t>
            </w:r>
          </w:p>
        </w:tc>
      </w:tr>
      <w:tr w:rsidR="004D6045" w:rsidRPr="003E0267" w:rsidTr="00F81CDD">
        <w:tc>
          <w:tcPr>
            <w:tcW w:w="2160" w:type="dxa"/>
          </w:tcPr>
          <w:p w:rsidR="004D6045" w:rsidRPr="003E0267" w:rsidRDefault="004D604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77 7 00 45710</w:t>
            </w:r>
          </w:p>
        </w:tc>
        <w:tc>
          <w:tcPr>
            <w:tcW w:w="8063" w:type="dxa"/>
          </w:tcPr>
          <w:p w:rsidR="0093294C" w:rsidRDefault="004D6045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  <w:p w:rsidR="00327742" w:rsidRPr="003E0267" w:rsidRDefault="00327742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77 7 00 48000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части затрат теплоснабжающей организации за предоставленные услуги по пустующему муниципальному </w:t>
            </w:r>
            <w:r w:rsidR="008A463E" w:rsidRPr="003E0267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  <w:p w:rsidR="0093294C" w:rsidRPr="003E0267" w:rsidRDefault="0093294C" w:rsidP="003E0267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05" w:rsidRPr="003E0267" w:rsidTr="00F81CDD">
        <w:tc>
          <w:tcPr>
            <w:tcW w:w="2160" w:type="dxa"/>
          </w:tcPr>
          <w:p w:rsidR="00AF5105" w:rsidRPr="003E0267" w:rsidRDefault="00AF510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77 7 00 51180</w:t>
            </w:r>
          </w:p>
          <w:p w:rsidR="00AF5105" w:rsidRPr="003E0267" w:rsidRDefault="00AF510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F5105" w:rsidRPr="003E0267" w:rsidRDefault="00AF5105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05" w:rsidRPr="003E0267" w:rsidTr="00F81CDD">
        <w:tc>
          <w:tcPr>
            <w:tcW w:w="2160" w:type="dxa"/>
          </w:tcPr>
          <w:p w:rsidR="00AF5105" w:rsidRPr="003E0267" w:rsidRDefault="00AF510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77 7 00 59300</w:t>
            </w:r>
          </w:p>
          <w:p w:rsidR="00AF5105" w:rsidRPr="003E0267" w:rsidRDefault="00AF5105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AF5105" w:rsidRPr="003E0267" w:rsidRDefault="00AF5105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10D" w:rsidRPr="003E0267" w:rsidTr="00F81CDD">
        <w:tc>
          <w:tcPr>
            <w:tcW w:w="2160" w:type="dxa"/>
          </w:tcPr>
          <w:p w:rsidR="00E0010D" w:rsidRPr="003E0267" w:rsidRDefault="00E0010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77 7 00 60070</w:t>
            </w:r>
          </w:p>
          <w:p w:rsidR="00E0010D" w:rsidRPr="003E0267" w:rsidRDefault="00E0010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E0010D" w:rsidRPr="003E0267" w:rsidRDefault="00E0010D" w:rsidP="003E0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 на непредвиденные расходы поселений по причинам, не</w:t>
            </w:r>
            <w:r w:rsidR="00E308AD"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зависящим от деятел</w:t>
            </w:r>
            <w:r w:rsidR="00316050">
              <w:rPr>
                <w:rFonts w:ascii="Times New Roman" w:hAnsi="Times New Roman" w:cs="Times New Roman"/>
                <w:sz w:val="28"/>
                <w:szCs w:val="28"/>
              </w:rPr>
              <w:t>ьности администрации сельсовета</w:t>
            </w:r>
          </w:p>
          <w:p w:rsidR="00E0010D" w:rsidRPr="003E0267" w:rsidRDefault="00E0010D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CDD" w:rsidRPr="003E0267" w:rsidTr="00F81CDD">
        <w:tc>
          <w:tcPr>
            <w:tcW w:w="2160" w:type="dxa"/>
          </w:tcPr>
          <w:p w:rsidR="00F81CDD" w:rsidRPr="00740F5F" w:rsidRDefault="00F81CD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5F">
              <w:rPr>
                <w:rFonts w:ascii="Times New Roman" w:hAnsi="Times New Roman" w:cs="Times New Roman"/>
                <w:sz w:val="28"/>
                <w:szCs w:val="28"/>
              </w:rPr>
              <w:t>77 7 00 60078</w:t>
            </w:r>
          </w:p>
        </w:tc>
        <w:tc>
          <w:tcPr>
            <w:tcW w:w="8063" w:type="dxa"/>
          </w:tcPr>
          <w:p w:rsidR="00F81CDD" w:rsidRPr="00740F5F" w:rsidRDefault="00F81CDD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F5F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 на непредвиденные расходы поселений по причинам, не</w:t>
            </w:r>
            <w:r w:rsidR="004C0AD5" w:rsidRPr="00740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F5F">
              <w:rPr>
                <w:rFonts w:ascii="Times New Roman" w:hAnsi="Times New Roman" w:cs="Times New Roman"/>
                <w:sz w:val="28"/>
                <w:szCs w:val="28"/>
              </w:rPr>
              <w:t>зависящим от деятельности администрации сельсовета (на недостаток средств, связанный с индексацией заработной платы)</w:t>
            </w:r>
          </w:p>
          <w:p w:rsidR="00F81CDD" w:rsidRPr="00740F5F" w:rsidRDefault="00F81CDD" w:rsidP="003E0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4FF" w:rsidRPr="003E0267" w:rsidTr="00F81CDD">
        <w:tc>
          <w:tcPr>
            <w:tcW w:w="2160" w:type="dxa"/>
          </w:tcPr>
          <w:p w:rsidR="00EF34FF" w:rsidRPr="003E0267" w:rsidRDefault="00EF34F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77 7 00 60090</w:t>
            </w:r>
          </w:p>
          <w:p w:rsidR="00EF34FF" w:rsidRPr="003E0267" w:rsidRDefault="00EF34FF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EF34FF" w:rsidRPr="003E0267" w:rsidRDefault="00EF34FF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Расходы, осуществляемые за счет средств районного бюджета, на 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награждение денежными премиями, ставшими победителями в смотре-конкурсе на звание «Лучшее муниципальное образование»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2B" w:rsidRPr="003E0267" w:rsidTr="00F81CDD">
        <w:tc>
          <w:tcPr>
            <w:tcW w:w="2160" w:type="dxa"/>
          </w:tcPr>
          <w:p w:rsidR="00B33B2B" w:rsidRPr="003E0267" w:rsidRDefault="00B33B2B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77 7 00 60110</w:t>
            </w:r>
          </w:p>
          <w:p w:rsidR="00B33B2B" w:rsidRPr="003E0267" w:rsidRDefault="00B33B2B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B33B2B" w:rsidRPr="003E0267" w:rsidRDefault="00B33B2B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ADB" w:rsidRPr="003E0267" w:rsidTr="00F81CDD">
        <w:tc>
          <w:tcPr>
            <w:tcW w:w="2160" w:type="dxa"/>
          </w:tcPr>
          <w:p w:rsidR="00C63ADB" w:rsidRPr="0068275E" w:rsidRDefault="00C63ADB" w:rsidP="00F81CDD">
            <w:pPr>
              <w:pStyle w:val="aff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77 7 00 60230</w:t>
            </w:r>
          </w:p>
        </w:tc>
        <w:tc>
          <w:tcPr>
            <w:tcW w:w="8063" w:type="dxa"/>
          </w:tcPr>
          <w:p w:rsidR="00C63ADB" w:rsidRPr="00C63ADB" w:rsidRDefault="00C63ADB" w:rsidP="0068275E">
            <w:pPr>
              <w:ind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63AD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  <w:p w:rsidR="00C63ADB" w:rsidRPr="0068275E" w:rsidRDefault="00C63ADB" w:rsidP="0068275E">
            <w:pPr>
              <w:ind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8275E" w:rsidRPr="003E0267" w:rsidTr="00F81CDD">
        <w:tc>
          <w:tcPr>
            <w:tcW w:w="2160" w:type="dxa"/>
          </w:tcPr>
          <w:p w:rsidR="0068275E" w:rsidRPr="0068275E" w:rsidRDefault="0068275E" w:rsidP="00F81CDD">
            <w:pPr>
              <w:pStyle w:val="aff7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827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77 7 00 60240</w:t>
            </w:r>
          </w:p>
        </w:tc>
        <w:tc>
          <w:tcPr>
            <w:tcW w:w="8063" w:type="dxa"/>
          </w:tcPr>
          <w:p w:rsidR="0068275E" w:rsidRPr="0068275E" w:rsidRDefault="0068275E" w:rsidP="0068275E">
            <w:pPr>
              <w:ind w:firstLine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8275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Расходы на осуществление части полномочий муниципального района в области градостроительной деятельности</w:t>
            </w:r>
          </w:p>
          <w:p w:rsidR="0068275E" w:rsidRPr="0068275E" w:rsidRDefault="0068275E" w:rsidP="003E0267">
            <w:pPr>
              <w:pStyle w:val="aff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5E457D" w:rsidRPr="003E0267" w:rsidTr="00F81CDD">
        <w:tc>
          <w:tcPr>
            <w:tcW w:w="2160" w:type="dxa"/>
          </w:tcPr>
          <w:p w:rsidR="005E457D" w:rsidRPr="003E0267" w:rsidRDefault="005E457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77 7 00 60900</w:t>
            </w:r>
          </w:p>
          <w:p w:rsidR="005E457D" w:rsidRPr="003E0267" w:rsidRDefault="005E457D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E457D" w:rsidRPr="003E0267" w:rsidRDefault="00DA6C5E" w:rsidP="003E0267">
            <w:pPr>
              <w:pStyle w:val="af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части полномочий по внутреннему муниципальному финансовому контролю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77 7 00 60910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93294C" w:rsidRDefault="00563A9E" w:rsidP="00A0271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  <w:p w:rsidR="00327742" w:rsidRPr="00327742" w:rsidRDefault="00327742" w:rsidP="00327742"/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77 7 00 60920</w:t>
            </w: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6F6C08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77 7 00 60940</w:t>
            </w:r>
          </w:p>
        </w:tc>
        <w:tc>
          <w:tcPr>
            <w:tcW w:w="8063" w:type="dxa"/>
          </w:tcPr>
          <w:p w:rsidR="00563A9E" w:rsidRDefault="00A02712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 </w:t>
            </w:r>
          </w:p>
          <w:p w:rsidR="00327742" w:rsidRPr="006F6C08" w:rsidRDefault="00327742" w:rsidP="00A027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6F6C08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77 7 00 60950</w:t>
            </w:r>
          </w:p>
        </w:tc>
        <w:tc>
          <w:tcPr>
            <w:tcW w:w="8063" w:type="dxa"/>
          </w:tcPr>
          <w:p w:rsidR="00563A9E" w:rsidRPr="006F6C08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F6C08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сфере ЖКХ</w:t>
            </w:r>
          </w:p>
          <w:p w:rsidR="00563A9E" w:rsidRPr="006F6C08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77 7 00 60970</w:t>
            </w:r>
          </w:p>
          <w:p w:rsidR="00563A9E" w:rsidRPr="003E0267" w:rsidRDefault="00563A9E" w:rsidP="00F8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в сфере культуры</w:t>
            </w:r>
          </w:p>
          <w:p w:rsidR="00563A9E" w:rsidRPr="003E0267" w:rsidRDefault="00563A9E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77 7 00 60980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A73" w:rsidRPr="003E0267" w:rsidTr="00F81CDD">
        <w:tc>
          <w:tcPr>
            <w:tcW w:w="2160" w:type="dxa"/>
          </w:tcPr>
          <w:p w:rsidR="00735A73" w:rsidRPr="003E0267" w:rsidRDefault="00735A73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77 7 00 70010</w:t>
            </w:r>
          </w:p>
        </w:tc>
        <w:tc>
          <w:tcPr>
            <w:tcW w:w="8063" w:type="dxa"/>
          </w:tcPr>
          <w:p w:rsidR="00735A73" w:rsidRPr="003E0267" w:rsidRDefault="00735A7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Ремонт жилых помещений ветеранов Великой Отечественной войны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ED1" w:rsidRPr="003E0267" w:rsidTr="00F81CDD">
        <w:tc>
          <w:tcPr>
            <w:tcW w:w="2160" w:type="dxa"/>
          </w:tcPr>
          <w:p w:rsidR="00596ED1" w:rsidRPr="003E0267" w:rsidRDefault="00596ED1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S5193</w:t>
            </w:r>
          </w:p>
        </w:tc>
        <w:tc>
          <w:tcPr>
            <w:tcW w:w="8063" w:type="dxa"/>
          </w:tcPr>
          <w:p w:rsidR="00596ED1" w:rsidRPr="003E0267" w:rsidRDefault="00596ED1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33" w:rsidRPr="003E0267" w:rsidTr="00F81CDD">
        <w:tc>
          <w:tcPr>
            <w:tcW w:w="2160" w:type="dxa"/>
          </w:tcPr>
          <w:p w:rsidR="00AA0633" w:rsidRPr="0068275E" w:rsidRDefault="00AA0633" w:rsidP="00AA063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75E">
              <w:rPr>
                <w:rFonts w:ascii="Times New Roman" w:hAnsi="Times New Roman" w:cs="Times New Roman"/>
                <w:sz w:val="28"/>
                <w:szCs w:val="28"/>
              </w:rPr>
              <w:t xml:space="preserve">77 7 00 </w:t>
            </w:r>
            <w:r w:rsidRPr="006827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8275E">
              <w:rPr>
                <w:rFonts w:ascii="Times New Roman" w:hAnsi="Times New Roman" w:cs="Times New Roman"/>
                <w:sz w:val="28"/>
                <w:szCs w:val="28"/>
              </w:rPr>
              <w:t>7480</w:t>
            </w:r>
          </w:p>
        </w:tc>
        <w:tc>
          <w:tcPr>
            <w:tcW w:w="8063" w:type="dxa"/>
          </w:tcPr>
          <w:p w:rsidR="00AA0633" w:rsidRPr="0068275E" w:rsidRDefault="00AA0633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75E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  <w:p w:rsidR="002A2641" w:rsidRPr="0068275E" w:rsidRDefault="002A2641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FFE" w:rsidRPr="003E0267" w:rsidTr="00F81CDD">
        <w:tc>
          <w:tcPr>
            <w:tcW w:w="2160" w:type="dxa"/>
          </w:tcPr>
          <w:p w:rsidR="004E7FFE" w:rsidRPr="003E0267" w:rsidRDefault="004E7FF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77 7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0 8069</w:t>
            </w:r>
            <w:r w:rsidR="000B40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63" w:type="dxa"/>
          </w:tcPr>
          <w:p w:rsidR="004E7FFE" w:rsidRPr="003E0267" w:rsidRDefault="004E7FF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подготовке проведения общероссийского голосования, а также информирования граждан Российской Федерации о такой подготовке.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9E" w:rsidRPr="003E0267" w:rsidTr="00F81CDD">
        <w:trPr>
          <w:trHeight w:val="629"/>
        </w:trPr>
        <w:tc>
          <w:tcPr>
            <w:tcW w:w="2160" w:type="dxa"/>
          </w:tcPr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15180</w:t>
            </w:r>
          </w:p>
          <w:p w:rsidR="00563A9E" w:rsidRPr="003E0267" w:rsidRDefault="00563A9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563A9E" w:rsidRPr="003E0267" w:rsidRDefault="00563A9E" w:rsidP="003E026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по взысканию денежных средств за счет средств бюджета сельсовета</w:t>
            </w:r>
          </w:p>
          <w:p w:rsidR="0093294C" w:rsidRPr="003E0267" w:rsidRDefault="0093294C" w:rsidP="003E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3E" w:rsidRPr="003E0267" w:rsidTr="00F81CDD">
        <w:trPr>
          <w:trHeight w:val="959"/>
        </w:trPr>
        <w:tc>
          <w:tcPr>
            <w:tcW w:w="2160" w:type="dxa"/>
          </w:tcPr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 xml:space="preserve"> 00 2</w:t>
            </w:r>
            <w:r w:rsidRPr="003E0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5180</w:t>
            </w:r>
          </w:p>
          <w:p w:rsidR="008A463E" w:rsidRPr="003E0267" w:rsidRDefault="008A463E" w:rsidP="00F81CD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</w:tcPr>
          <w:p w:rsidR="008A463E" w:rsidRPr="003E0267" w:rsidRDefault="008A463E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267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по взысканию денежных средств за счет бюджета сельсовета по муниципальным (казенным) учреждениям</w:t>
            </w:r>
          </w:p>
          <w:p w:rsidR="0093294C" w:rsidRPr="003E0267" w:rsidRDefault="0093294C" w:rsidP="003E02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F5A" w:rsidRPr="003E0267" w:rsidRDefault="00493F5A" w:rsidP="00591C0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93F5A" w:rsidRPr="003E0267" w:rsidSect="0068275E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DB" w:rsidRDefault="00C63ADB" w:rsidP="007A70CD">
      <w:r>
        <w:separator/>
      </w:r>
    </w:p>
  </w:endnote>
  <w:endnote w:type="continuationSeparator" w:id="0">
    <w:p w:rsidR="00C63ADB" w:rsidRDefault="00C63ADB" w:rsidP="007A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DB" w:rsidRDefault="00C63ADB" w:rsidP="007A70CD">
      <w:r>
        <w:separator/>
      </w:r>
    </w:p>
  </w:footnote>
  <w:footnote w:type="continuationSeparator" w:id="0">
    <w:p w:rsidR="00C63ADB" w:rsidRDefault="00C63ADB" w:rsidP="007A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347"/>
    <w:multiLevelType w:val="hybridMultilevel"/>
    <w:tmpl w:val="146A73E8"/>
    <w:lvl w:ilvl="0" w:tplc="D5F49EA2">
      <w:start w:val="2"/>
      <w:numFmt w:val="decimal"/>
      <w:lvlText w:val="%1"/>
      <w:lvlJc w:val="left"/>
      <w:pPr>
        <w:ind w:left="122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DA2"/>
    <w:rsid w:val="00003155"/>
    <w:rsid w:val="00025460"/>
    <w:rsid w:val="00027EA0"/>
    <w:rsid w:val="000348EA"/>
    <w:rsid w:val="00050B28"/>
    <w:rsid w:val="00056CCF"/>
    <w:rsid w:val="00057D27"/>
    <w:rsid w:val="000668FA"/>
    <w:rsid w:val="00072A52"/>
    <w:rsid w:val="00084DA6"/>
    <w:rsid w:val="00084EA6"/>
    <w:rsid w:val="00087DA2"/>
    <w:rsid w:val="000954B8"/>
    <w:rsid w:val="000B32DD"/>
    <w:rsid w:val="000B4096"/>
    <w:rsid w:val="000B7891"/>
    <w:rsid w:val="000B7F0F"/>
    <w:rsid w:val="000C1246"/>
    <w:rsid w:val="000E5E0F"/>
    <w:rsid w:val="000E6B79"/>
    <w:rsid w:val="000F7B5B"/>
    <w:rsid w:val="0010412F"/>
    <w:rsid w:val="00104E78"/>
    <w:rsid w:val="0011537F"/>
    <w:rsid w:val="0013620B"/>
    <w:rsid w:val="001455CA"/>
    <w:rsid w:val="00146A04"/>
    <w:rsid w:val="0014700F"/>
    <w:rsid w:val="001471DE"/>
    <w:rsid w:val="00147C2F"/>
    <w:rsid w:val="00152870"/>
    <w:rsid w:val="00154B51"/>
    <w:rsid w:val="00156BB8"/>
    <w:rsid w:val="001624B9"/>
    <w:rsid w:val="0016634B"/>
    <w:rsid w:val="0017756B"/>
    <w:rsid w:val="0018147A"/>
    <w:rsid w:val="00191957"/>
    <w:rsid w:val="001A167E"/>
    <w:rsid w:val="001A3C7E"/>
    <w:rsid w:val="001A4304"/>
    <w:rsid w:val="001B1758"/>
    <w:rsid w:val="001C1B4D"/>
    <w:rsid w:val="001C64FB"/>
    <w:rsid w:val="001D06C2"/>
    <w:rsid w:val="0020131D"/>
    <w:rsid w:val="00205793"/>
    <w:rsid w:val="00217570"/>
    <w:rsid w:val="002246BE"/>
    <w:rsid w:val="002446BA"/>
    <w:rsid w:val="00256A3A"/>
    <w:rsid w:val="0026044A"/>
    <w:rsid w:val="00264170"/>
    <w:rsid w:val="002909C0"/>
    <w:rsid w:val="002A1F0E"/>
    <w:rsid w:val="002A2641"/>
    <w:rsid w:val="002B0E52"/>
    <w:rsid w:val="002C0249"/>
    <w:rsid w:val="002C5816"/>
    <w:rsid w:val="002D0796"/>
    <w:rsid w:val="002D1132"/>
    <w:rsid w:val="002D1B8B"/>
    <w:rsid w:val="002D58CA"/>
    <w:rsid w:val="002D7F3B"/>
    <w:rsid w:val="002E0E7A"/>
    <w:rsid w:val="002F5BF0"/>
    <w:rsid w:val="002F710C"/>
    <w:rsid w:val="00307C5F"/>
    <w:rsid w:val="00316050"/>
    <w:rsid w:val="003240A8"/>
    <w:rsid w:val="0032515B"/>
    <w:rsid w:val="00327742"/>
    <w:rsid w:val="00332C8E"/>
    <w:rsid w:val="00336BCD"/>
    <w:rsid w:val="00337E6C"/>
    <w:rsid w:val="00340F70"/>
    <w:rsid w:val="00343575"/>
    <w:rsid w:val="003631DF"/>
    <w:rsid w:val="00363D61"/>
    <w:rsid w:val="003659BD"/>
    <w:rsid w:val="003676AF"/>
    <w:rsid w:val="00373527"/>
    <w:rsid w:val="0037654B"/>
    <w:rsid w:val="0038091B"/>
    <w:rsid w:val="00383AEF"/>
    <w:rsid w:val="00390D7B"/>
    <w:rsid w:val="003B0B16"/>
    <w:rsid w:val="003B6875"/>
    <w:rsid w:val="003C75F6"/>
    <w:rsid w:val="003D29E0"/>
    <w:rsid w:val="003D303B"/>
    <w:rsid w:val="003D30FA"/>
    <w:rsid w:val="003E0267"/>
    <w:rsid w:val="003E4D0A"/>
    <w:rsid w:val="003F01B8"/>
    <w:rsid w:val="003F565D"/>
    <w:rsid w:val="003F59DC"/>
    <w:rsid w:val="003F7BE2"/>
    <w:rsid w:val="00400552"/>
    <w:rsid w:val="00404CAD"/>
    <w:rsid w:val="00406AFB"/>
    <w:rsid w:val="004232A8"/>
    <w:rsid w:val="004304C1"/>
    <w:rsid w:val="00440778"/>
    <w:rsid w:val="004449A6"/>
    <w:rsid w:val="00455B1F"/>
    <w:rsid w:val="00487341"/>
    <w:rsid w:val="00492468"/>
    <w:rsid w:val="00493F5A"/>
    <w:rsid w:val="004A6037"/>
    <w:rsid w:val="004B5ED7"/>
    <w:rsid w:val="004C0AD5"/>
    <w:rsid w:val="004C0B89"/>
    <w:rsid w:val="004C1844"/>
    <w:rsid w:val="004D6045"/>
    <w:rsid w:val="004D7BCB"/>
    <w:rsid w:val="004E7FFE"/>
    <w:rsid w:val="004F56FD"/>
    <w:rsid w:val="005000FC"/>
    <w:rsid w:val="00506AFB"/>
    <w:rsid w:val="00515C33"/>
    <w:rsid w:val="0052415F"/>
    <w:rsid w:val="00551ED4"/>
    <w:rsid w:val="0055632A"/>
    <w:rsid w:val="00556669"/>
    <w:rsid w:val="00563A9E"/>
    <w:rsid w:val="00564A3A"/>
    <w:rsid w:val="00564E30"/>
    <w:rsid w:val="005834BF"/>
    <w:rsid w:val="00584B8E"/>
    <w:rsid w:val="00590EC0"/>
    <w:rsid w:val="005913B1"/>
    <w:rsid w:val="00591C06"/>
    <w:rsid w:val="005952CD"/>
    <w:rsid w:val="00596E64"/>
    <w:rsid w:val="00596ED1"/>
    <w:rsid w:val="005A5299"/>
    <w:rsid w:val="005B3433"/>
    <w:rsid w:val="005B3E58"/>
    <w:rsid w:val="005C5B55"/>
    <w:rsid w:val="005D0502"/>
    <w:rsid w:val="005D3FDA"/>
    <w:rsid w:val="005E2E98"/>
    <w:rsid w:val="005E457D"/>
    <w:rsid w:val="005E6E5D"/>
    <w:rsid w:val="005F61C9"/>
    <w:rsid w:val="005F70C2"/>
    <w:rsid w:val="00601875"/>
    <w:rsid w:val="006028F2"/>
    <w:rsid w:val="00612DDB"/>
    <w:rsid w:val="00626595"/>
    <w:rsid w:val="00633515"/>
    <w:rsid w:val="006344D5"/>
    <w:rsid w:val="00653929"/>
    <w:rsid w:val="0066466B"/>
    <w:rsid w:val="00665775"/>
    <w:rsid w:val="00666986"/>
    <w:rsid w:val="006672D9"/>
    <w:rsid w:val="0067526E"/>
    <w:rsid w:val="006815FB"/>
    <w:rsid w:val="0068275E"/>
    <w:rsid w:val="00686F05"/>
    <w:rsid w:val="006927E2"/>
    <w:rsid w:val="00693B4E"/>
    <w:rsid w:val="00697EB0"/>
    <w:rsid w:val="006A078A"/>
    <w:rsid w:val="006A0823"/>
    <w:rsid w:val="006A52F2"/>
    <w:rsid w:val="006B0973"/>
    <w:rsid w:val="006B3BED"/>
    <w:rsid w:val="006F4797"/>
    <w:rsid w:val="006F5880"/>
    <w:rsid w:val="006F6C08"/>
    <w:rsid w:val="0070242D"/>
    <w:rsid w:val="007029B0"/>
    <w:rsid w:val="00710DC1"/>
    <w:rsid w:val="007135F4"/>
    <w:rsid w:val="007219B3"/>
    <w:rsid w:val="00733F1F"/>
    <w:rsid w:val="00735A73"/>
    <w:rsid w:val="00740F5F"/>
    <w:rsid w:val="007420FB"/>
    <w:rsid w:val="00753789"/>
    <w:rsid w:val="0076118A"/>
    <w:rsid w:val="00762886"/>
    <w:rsid w:val="00766862"/>
    <w:rsid w:val="007702D5"/>
    <w:rsid w:val="00770620"/>
    <w:rsid w:val="00780621"/>
    <w:rsid w:val="00786F19"/>
    <w:rsid w:val="007A200B"/>
    <w:rsid w:val="007A3B4C"/>
    <w:rsid w:val="007A70CD"/>
    <w:rsid w:val="007C0FDB"/>
    <w:rsid w:val="007C22BA"/>
    <w:rsid w:val="007C46C5"/>
    <w:rsid w:val="007D374F"/>
    <w:rsid w:val="007D48DE"/>
    <w:rsid w:val="007D63B2"/>
    <w:rsid w:val="007E3ED3"/>
    <w:rsid w:val="007E4A4F"/>
    <w:rsid w:val="007F2497"/>
    <w:rsid w:val="0080462A"/>
    <w:rsid w:val="00804EE4"/>
    <w:rsid w:val="008078BB"/>
    <w:rsid w:val="00815FAF"/>
    <w:rsid w:val="008207AD"/>
    <w:rsid w:val="0082173D"/>
    <w:rsid w:val="00825EEB"/>
    <w:rsid w:val="00836270"/>
    <w:rsid w:val="008401B9"/>
    <w:rsid w:val="00844100"/>
    <w:rsid w:val="00846681"/>
    <w:rsid w:val="008513D4"/>
    <w:rsid w:val="0085622E"/>
    <w:rsid w:val="00856D68"/>
    <w:rsid w:val="00867A91"/>
    <w:rsid w:val="00885073"/>
    <w:rsid w:val="008916A9"/>
    <w:rsid w:val="008A463E"/>
    <w:rsid w:val="008B5105"/>
    <w:rsid w:val="008D25C3"/>
    <w:rsid w:val="008D2E10"/>
    <w:rsid w:val="008D3D7F"/>
    <w:rsid w:val="008E3AC5"/>
    <w:rsid w:val="00906CA1"/>
    <w:rsid w:val="00911CCD"/>
    <w:rsid w:val="00916B53"/>
    <w:rsid w:val="0093294C"/>
    <w:rsid w:val="009362E6"/>
    <w:rsid w:val="00943C0D"/>
    <w:rsid w:val="00960282"/>
    <w:rsid w:val="00961E17"/>
    <w:rsid w:val="00965F03"/>
    <w:rsid w:val="009679B4"/>
    <w:rsid w:val="009817C7"/>
    <w:rsid w:val="009961DD"/>
    <w:rsid w:val="00996579"/>
    <w:rsid w:val="009B05D0"/>
    <w:rsid w:val="009B58D9"/>
    <w:rsid w:val="009C2019"/>
    <w:rsid w:val="009C5672"/>
    <w:rsid w:val="009D0831"/>
    <w:rsid w:val="009D7864"/>
    <w:rsid w:val="009E5F74"/>
    <w:rsid w:val="009F0ACB"/>
    <w:rsid w:val="009F0AEF"/>
    <w:rsid w:val="009F2F18"/>
    <w:rsid w:val="009F501C"/>
    <w:rsid w:val="00A00973"/>
    <w:rsid w:val="00A02712"/>
    <w:rsid w:val="00A0733C"/>
    <w:rsid w:val="00A10907"/>
    <w:rsid w:val="00A11213"/>
    <w:rsid w:val="00A16721"/>
    <w:rsid w:val="00A26E8C"/>
    <w:rsid w:val="00A329F5"/>
    <w:rsid w:val="00A35B60"/>
    <w:rsid w:val="00A47F0F"/>
    <w:rsid w:val="00A50EB2"/>
    <w:rsid w:val="00A76115"/>
    <w:rsid w:val="00A87B29"/>
    <w:rsid w:val="00A9084A"/>
    <w:rsid w:val="00A93829"/>
    <w:rsid w:val="00A939BC"/>
    <w:rsid w:val="00A93CB1"/>
    <w:rsid w:val="00AA0633"/>
    <w:rsid w:val="00AA3349"/>
    <w:rsid w:val="00AB17ED"/>
    <w:rsid w:val="00AB3627"/>
    <w:rsid w:val="00AD09B1"/>
    <w:rsid w:val="00AD27CD"/>
    <w:rsid w:val="00AD31AD"/>
    <w:rsid w:val="00AD33B3"/>
    <w:rsid w:val="00AD34DE"/>
    <w:rsid w:val="00AD6D14"/>
    <w:rsid w:val="00AE2C0B"/>
    <w:rsid w:val="00AF223F"/>
    <w:rsid w:val="00AF5105"/>
    <w:rsid w:val="00B33B2B"/>
    <w:rsid w:val="00B425B4"/>
    <w:rsid w:val="00B525A3"/>
    <w:rsid w:val="00B55F0F"/>
    <w:rsid w:val="00B6197F"/>
    <w:rsid w:val="00B741B2"/>
    <w:rsid w:val="00B74C5D"/>
    <w:rsid w:val="00B87456"/>
    <w:rsid w:val="00B96095"/>
    <w:rsid w:val="00BA1A7F"/>
    <w:rsid w:val="00BA3EEB"/>
    <w:rsid w:val="00BA7337"/>
    <w:rsid w:val="00BB0B4C"/>
    <w:rsid w:val="00BC0D57"/>
    <w:rsid w:val="00BD51AB"/>
    <w:rsid w:val="00BE1C86"/>
    <w:rsid w:val="00BE3D2A"/>
    <w:rsid w:val="00BE4447"/>
    <w:rsid w:val="00C107A6"/>
    <w:rsid w:val="00C226DE"/>
    <w:rsid w:val="00C27B8F"/>
    <w:rsid w:val="00C3047C"/>
    <w:rsid w:val="00C31EFE"/>
    <w:rsid w:val="00C37DD2"/>
    <w:rsid w:val="00C40374"/>
    <w:rsid w:val="00C45787"/>
    <w:rsid w:val="00C46FD2"/>
    <w:rsid w:val="00C5640D"/>
    <w:rsid w:val="00C56698"/>
    <w:rsid w:val="00C63ADB"/>
    <w:rsid w:val="00C81DD2"/>
    <w:rsid w:val="00C9656D"/>
    <w:rsid w:val="00CA2363"/>
    <w:rsid w:val="00CA406E"/>
    <w:rsid w:val="00CA5D2B"/>
    <w:rsid w:val="00CA709C"/>
    <w:rsid w:val="00CB636D"/>
    <w:rsid w:val="00CC2007"/>
    <w:rsid w:val="00CD4823"/>
    <w:rsid w:val="00CE4614"/>
    <w:rsid w:val="00CF19A4"/>
    <w:rsid w:val="00D04113"/>
    <w:rsid w:val="00D0446B"/>
    <w:rsid w:val="00D070A5"/>
    <w:rsid w:val="00D079C6"/>
    <w:rsid w:val="00D10998"/>
    <w:rsid w:val="00D13678"/>
    <w:rsid w:val="00D1788F"/>
    <w:rsid w:val="00D37E29"/>
    <w:rsid w:val="00D45280"/>
    <w:rsid w:val="00D4738B"/>
    <w:rsid w:val="00D52098"/>
    <w:rsid w:val="00D52597"/>
    <w:rsid w:val="00D54030"/>
    <w:rsid w:val="00D5495D"/>
    <w:rsid w:val="00D556B2"/>
    <w:rsid w:val="00D55B3B"/>
    <w:rsid w:val="00D60C44"/>
    <w:rsid w:val="00D60C57"/>
    <w:rsid w:val="00D61DEF"/>
    <w:rsid w:val="00D63E36"/>
    <w:rsid w:val="00D659BA"/>
    <w:rsid w:val="00D71468"/>
    <w:rsid w:val="00D746A2"/>
    <w:rsid w:val="00D8295C"/>
    <w:rsid w:val="00D906DB"/>
    <w:rsid w:val="00DA0186"/>
    <w:rsid w:val="00DA25FB"/>
    <w:rsid w:val="00DA5AE2"/>
    <w:rsid w:val="00DA6C5E"/>
    <w:rsid w:val="00DB2B3D"/>
    <w:rsid w:val="00DC38FF"/>
    <w:rsid w:val="00DD799A"/>
    <w:rsid w:val="00DF0421"/>
    <w:rsid w:val="00E0010D"/>
    <w:rsid w:val="00E00FC8"/>
    <w:rsid w:val="00E0222F"/>
    <w:rsid w:val="00E04B36"/>
    <w:rsid w:val="00E135B4"/>
    <w:rsid w:val="00E23649"/>
    <w:rsid w:val="00E27514"/>
    <w:rsid w:val="00E308AD"/>
    <w:rsid w:val="00E31036"/>
    <w:rsid w:val="00E44118"/>
    <w:rsid w:val="00E4770E"/>
    <w:rsid w:val="00E60A0C"/>
    <w:rsid w:val="00E6141E"/>
    <w:rsid w:val="00E633D4"/>
    <w:rsid w:val="00E67316"/>
    <w:rsid w:val="00E8371C"/>
    <w:rsid w:val="00E83EAD"/>
    <w:rsid w:val="00E85495"/>
    <w:rsid w:val="00E87912"/>
    <w:rsid w:val="00EE2A75"/>
    <w:rsid w:val="00EE7369"/>
    <w:rsid w:val="00EE7EEF"/>
    <w:rsid w:val="00EF063E"/>
    <w:rsid w:val="00EF34FF"/>
    <w:rsid w:val="00F0156F"/>
    <w:rsid w:val="00F05498"/>
    <w:rsid w:val="00F1220D"/>
    <w:rsid w:val="00F1686C"/>
    <w:rsid w:val="00F20209"/>
    <w:rsid w:val="00F2755E"/>
    <w:rsid w:val="00F27CC9"/>
    <w:rsid w:val="00F27FB9"/>
    <w:rsid w:val="00F35CE2"/>
    <w:rsid w:val="00F409C4"/>
    <w:rsid w:val="00F5137B"/>
    <w:rsid w:val="00F554EC"/>
    <w:rsid w:val="00F60D31"/>
    <w:rsid w:val="00F61680"/>
    <w:rsid w:val="00F625D8"/>
    <w:rsid w:val="00F649D7"/>
    <w:rsid w:val="00F67AA8"/>
    <w:rsid w:val="00F81CDD"/>
    <w:rsid w:val="00F850D3"/>
    <w:rsid w:val="00F87102"/>
    <w:rsid w:val="00F91D1B"/>
    <w:rsid w:val="00F94CD4"/>
    <w:rsid w:val="00FA0934"/>
    <w:rsid w:val="00FA32E2"/>
    <w:rsid w:val="00FA597A"/>
    <w:rsid w:val="00FB13EE"/>
    <w:rsid w:val="00FD107C"/>
    <w:rsid w:val="00FF3D14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46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E461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E46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E46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E46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E46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E4614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E461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461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E461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E461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E4614"/>
  </w:style>
  <w:style w:type="paragraph" w:customStyle="1" w:styleId="a8">
    <w:name w:val="Внимание: недобросовестность!"/>
    <w:basedOn w:val="a6"/>
    <w:next w:val="a"/>
    <w:uiPriority w:val="99"/>
    <w:rsid w:val="00CE4614"/>
  </w:style>
  <w:style w:type="character" w:customStyle="1" w:styleId="a9">
    <w:name w:val="Выделение для Базового Поиска"/>
    <w:basedOn w:val="a3"/>
    <w:uiPriority w:val="99"/>
    <w:rsid w:val="00CE461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E461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E461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E461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E461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E461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E461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E461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E461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E461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E461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E461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E461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E461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E461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E46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E461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E46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E461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E461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E461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E461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E461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E461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E4614"/>
  </w:style>
  <w:style w:type="paragraph" w:customStyle="1" w:styleId="aff2">
    <w:name w:val="Моноширинный"/>
    <w:basedOn w:val="a"/>
    <w:next w:val="a"/>
    <w:uiPriority w:val="99"/>
    <w:rsid w:val="00CE461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E4614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E461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E4614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E461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E461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E461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E4614"/>
    <w:pPr>
      <w:ind w:left="140"/>
    </w:pPr>
  </w:style>
  <w:style w:type="character" w:customStyle="1" w:styleId="affa">
    <w:name w:val="Опечатки"/>
    <w:uiPriority w:val="99"/>
    <w:rsid w:val="00CE461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E461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E461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E461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E461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E461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E461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E4614"/>
  </w:style>
  <w:style w:type="paragraph" w:customStyle="1" w:styleId="afff2">
    <w:name w:val="Примечание."/>
    <w:basedOn w:val="a6"/>
    <w:next w:val="a"/>
    <w:uiPriority w:val="99"/>
    <w:rsid w:val="00CE4614"/>
  </w:style>
  <w:style w:type="character" w:customStyle="1" w:styleId="afff3">
    <w:name w:val="Продолжение ссылки"/>
    <w:basedOn w:val="a4"/>
    <w:uiPriority w:val="99"/>
    <w:rsid w:val="00CE4614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E461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E4614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E461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E461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E4614"/>
  </w:style>
  <w:style w:type="character" w:customStyle="1" w:styleId="afff9">
    <w:name w:val="Ссылка на утративший силу документ"/>
    <w:basedOn w:val="a4"/>
    <w:uiPriority w:val="99"/>
    <w:rsid w:val="00CE4614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E461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E461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E461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E4614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E461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E46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4614"/>
    <w:pPr>
      <w:spacing w:before="300"/>
      <w:ind w:firstLine="0"/>
      <w:jc w:val="left"/>
    </w:pPr>
  </w:style>
  <w:style w:type="character" w:customStyle="1" w:styleId="affff0">
    <w:name w:val="Название Знак"/>
    <w:basedOn w:val="a0"/>
    <w:link w:val="affff1"/>
    <w:rsid w:val="002909C0"/>
    <w:rPr>
      <w:rFonts w:ascii="Arial" w:eastAsia="Times New Roman" w:hAnsi="Arial" w:cs="Arial"/>
      <w:b/>
      <w:bCs/>
      <w:sz w:val="28"/>
      <w:szCs w:val="28"/>
    </w:rPr>
  </w:style>
  <w:style w:type="paragraph" w:styleId="affff1">
    <w:name w:val="Title"/>
    <w:basedOn w:val="a"/>
    <w:link w:val="affff0"/>
    <w:qFormat/>
    <w:rsid w:val="002909C0"/>
    <w:pPr>
      <w:widowControl/>
      <w:autoSpaceDE/>
      <w:autoSpaceDN/>
      <w:adjustRightInd/>
      <w:ind w:firstLine="0"/>
      <w:jc w:val="center"/>
    </w:pPr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90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2">
    <w:name w:val="Подчёркнуный текст"/>
    <w:basedOn w:val="a"/>
    <w:next w:val="a"/>
    <w:uiPriority w:val="99"/>
    <w:rsid w:val="00770620"/>
    <w:rPr>
      <w:rFonts w:eastAsia="Times New Roman"/>
    </w:rPr>
  </w:style>
  <w:style w:type="paragraph" w:styleId="affff3">
    <w:name w:val="Normal (Web)"/>
    <w:basedOn w:val="a"/>
    <w:uiPriority w:val="99"/>
    <w:semiHidden/>
    <w:rsid w:val="00770620"/>
    <w:pPr>
      <w:widowControl/>
      <w:autoSpaceDE/>
      <w:autoSpaceDN/>
      <w:adjustRightInd/>
      <w:spacing w:after="300"/>
      <w:ind w:firstLine="0"/>
      <w:jc w:val="left"/>
    </w:pPr>
    <w:rPr>
      <w:rFonts w:eastAsia="Times New Roman"/>
    </w:rPr>
  </w:style>
  <w:style w:type="paragraph" w:customStyle="1" w:styleId="consplusnormal0">
    <w:name w:val="consplusnormal"/>
    <w:basedOn w:val="a"/>
    <w:uiPriority w:val="99"/>
    <w:rsid w:val="00770620"/>
    <w:pPr>
      <w:widowControl/>
      <w:autoSpaceDE/>
      <w:autoSpaceDN/>
      <w:adjustRightInd/>
      <w:spacing w:after="300"/>
      <w:ind w:firstLine="0"/>
      <w:jc w:val="left"/>
    </w:pPr>
    <w:rPr>
      <w:rFonts w:eastAsia="Times New Roman"/>
    </w:rPr>
  </w:style>
  <w:style w:type="paragraph" w:styleId="affff4">
    <w:name w:val="List Paragraph"/>
    <w:basedOn w:val="a"/>
    <w:uiPriority w:val="34"/>
    <w:qFormat/>
    <w:rsid w:val="00770620"/>
    <w:pPr>
      <w:widowControl/>
      <w:autoSpaceDE/>
      <w:autoSpaceDN/>
      <w:adjustRightInd/>
      <w:ind w:left="720" w:firstLine="0"/>
      <w:jc w:val="left"/>
    </w:pPr>
    <w:rPr>
      <w:rFonts w:eastAsia="Times New Roman"/>
    </w:rPr>
  </w:style>
  <w:style w:type="paragraph" w:styleId="affff5">
    <w:name w:val="header"/>
    <w:basedOn w:val="a"/>
    <w:link w:val="affff6"/>
    <w:uiPriority w:val="99"/>
    <w:semiHidden/>
    <w:unhideWhenUsed/>
    <w:rsid w:val="007A70CD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semiHidden/>
    <w:rsid w:val="007A70CD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7A70CD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rsid w:val="007A70CD"/>
    <w:rPr>
      <w:rFonts w:ascii="Arial" w:hAnsi="Arial" w:cs="Arial"/>
      <w:sz w:val="24"/>
      <w:szCs w:val="24"/>
    </w:rPr>
  </w:style>
  <w:style w:type="table" w:styleId="affff9">
    <w:name w:val="Table Grid"/>
    <w:basedOn w:val="a1"/>
    <w:uiPriority w:val="59"/>
    <w:rsid w:val="00936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Balloon Text"/>
    <w:basedOn w:val="a"/>
    <w:link w:val="affffb"/>
    <w:uiPriority w:val="99"/>
    <w:semiHidden/>
    <w:unhideWhenUsed/>
    <w:rsid w:val="00A47F0F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A4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8AF0-2759-48C1-B774-2D21EB61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24</Pages>
  <Words>5276</Words>
  <Characters>38190</Characters>
  <Application>Microsoft Office Word</Application>
  <DocSecurity>0</DocSecurity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 Юрьевна Салынова</cp:lastModifiedBy>
  <cp:revision>142</cp:revision>
  <cp:lastPrinted>2021-10-26T03:17:00Z</cp:lastPrinted>
  <dcterms:created xsi:type="dcterms:W3CDTF">2015-10-01T07:27:00Z</dcterms:created>
  <dcterms:modified xsi:type="dcterms:W3CDTF">2021-10-27T00:40:00Z</dcterms:modified>
</cp:coreProperties>
</file>