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sz w:val="22"/>
          <w:szCs w:val="28"/>
        </w:rPr>
      </w:pPr>
      <w:r w:rsidRPr="00EB0231">
        <w:rPr>
          <w:sz w:val="22"/>
          <w:szCs w:val="28"/>
        </w:rPr>
        <w:t>АМУРСКАЯ ОБЛАСТЬ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22"/>
          <w:szCs w:val="28"/>
        </w:rPr>
      </w:pPr>
      <w:r w:rsidRPr="00EB0231">
        <w:rPr>
          <w:sz w:val="22"/>
          <w:szCs w:val="28"/>
        </w:rPr>
        <w:t>ЗЕЙСКИЙ РАЙОН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  <w:r w:rsidRPr="00F110C9">
        <w:t>Муниципа</w:t>
      </w:r>
      <w:r>
        <w:t>льное образование – Овсянковский</w:t>
      </w:r>
      <w:r w:rsidRPr="00F110C9">
        <w:t xml:space="preserve"> сельсовет</w:t>
      </w: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</w:pPr>
    </w:p>
    <w:p w:rsidR="00394EA8" w:rsidRPr="00F110C9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outlineLvl w:val="0"/>
        <w:rPr>
          <w:b/>
          <w:sz w:val="72"/>
          <w:szCs w:val="72"/>
        </w:rPr>
      </w:pPr>
      <w:r w:rsidRPr="00365F2E">
        <w:rPr>
          <w:b/>
          <w:sz w:val="72"/>
          <w:szCs w:val="72"/>
        </w:rPr>
        <w:t>ИНФОРМАЦИОННЫЙ</w:t>
      </w:r>
      <w:r w:rsidRPr="00F110C9">
        <w:rPr>
          <w:b/>
          <w:sz w:val="72"/>
          <w:szCs w:val="72"/>
        </w:rPr>
        <w:t xml:space="preserve"> БЮЛЛЕТЕНЬ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Периодическое официальное печатное издание, предназначенное для опубликования муниципальных правовых актов органов местного самоуправления  </w:t>
      </w:r>
      <w:r>
        <w:rPr>
          <w:sz w:val="18"/>
          <w:szCs w:val="28"/>
        </w:rPr>
        <w:t>Овсянковского</w:t>
      </w:r>
      <w:r w:rsidRPr="00EB0231">
        <w:rPr>
          <w:sz w:val="18"/>
          <w:szCs w:val="28"/>
        </w:rPr>
        <w:t xml:space="preserve"> сельсовета и иной официальной</w:t>
      </w:r>
    </w:p>
    <w:p w:rsidR="00394EA8" w:rsidRPr="00EB0231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center"/>
        <w:rPr>
          <w:sz w:val="18"/>
          <w:szCs w:val="28"/>
        </w:rPr>
      </w:pPr>
      <w:r w:rsidRPr="00EB0231">
        <w:rPr>
          <w:sz w:val="18"/>
          <w:szCs w:val="28"/>
        </w:rPr>
        <w:t xml:space="preserve"> информации</w:t>
      </w:r>
    </w:p>
    <w:p w:rsidR="00394EA8" w:rsidRPr="001B2A6A" w:rsidRDefault="00394EA8" w:rsidP="00873B25">
      <w:pPr>
        <w:pBdr>
          <w:top w:val="single" w:sz="4" w:space="1" w:color="auto"/>
          <w:left w:val="single" w:sz="4" w:space="9" w:color="auto"/>
          <w:bottom w:val="single" w:sz="4" w:space="0" w:color="auto"/>
          <w:right w:val="single" w:sz="4" w:space="0" w:color="auto"/>
        </w:pBdr>
        <w:tabs>
          <w:tab w:val="left" w:pos="3820"/>
        </w:tabs>
        <w:jc w:val="both"/>
        <w:rPr>
          <w:sz w:val="20"/>
          <w:szCs w:val="28"/>
        </w:rPr>
      </w:pPr>
      <w:r w:rsidRPr="00EB0231">
        <w:rPr>
          <w:sz w:val="20"/>
          <w:szCs w:val="28"/>
        </w:rPr>
        <w:t xml:space="preserve">Издается с   </w:t>
      </w:r>
      <w:r>
        <w:rPr>
          <w:sz w:val="20"/>
          <w:szCs w:val="28"/>
        </w:rPr>
        <w:t>28.12.2006</w:t>
      </w:r>
      <w:r w:rsidRPr="00EB0231">
        <w:rPr>
          <w:sz w:val="20"/>
          <w:szCs w:val="28"/>
        </w:rPr>
        <w:t xml:space="preserve">                                                                                       </w:t>
      </w:r>
      <w:r>
        <w:rPr>
          <w:sz w:val="20"/>
          <w:szCs w:val="28"/>
        </w:rPr>
        <w:t xml:space="preserve">                   </w:t>
      </w:r>
      <w:r w:rsidRPr="00EB0231">
        <w:rPr>
          <w:sz w:val="20"/>
          <w:szCs w:val="28"/>
        </w:rPr>
        <w:t xml:space="preserve"> № </w:t>
      </w:r>
      <w:r w:rsidR="002F6F92">
        <w:rPr>
          <w:sz w:val="20"/>
          <w:szCs w:val="28"/>
        </w:rPr>
        <w:t>2</w:t>
      </w:r>
      <w:r w:rsidR="00C043DA">
        <w:rPr>
          <w:sz w:val="20"/>
          <w:szCs w:val="28"/>
        </w:rPr>
        <w:t>1</w:t>
      </w:r>
      <w:r w:rsidR="00E9741D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от </w:t>
      </w:r>
      <w:r w:rsidR="00C043DA">
        <w:rPr>
          <w:sz w:val="20"/>
          <w:szCs w:val="28"/>
        </w:rPr>
        <w:t>15.08</w:t>
      </w:r>
      <w:r>
        <w:rPr>
          <w:sz w:val="20"/>
          <w:szCs w:val="28"/>
        </w:rPr>
        <w:t>.2019</w:t>
      </w:r>
    </w:p>
    <w:tbl>
      <w:tblPr>
        <w:tblW w:w="9819" w:type="dxa"/>
        <w:tblInd w:w="-1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19"/>
      </w:tblGrid>
      <w:tr w:rsidR="00394EA8" w:rsidRPr="00C043DA" w:rsidTr="002123A6">
        <w:trPr>
          <w:trHeight w:val="1078"/>
        </w:trPr>
        <w:tc>
          <w:tcPr>
            <w:tcW w:w="9819" w:type="dxa"/>
          </w:tcPr>
          <w:p w:rsidR="00C043DA" w:rsidRPr="00C043DA" w:rsidRDefault="00C043DA" w:rsidP="00C043DA">
            <w:pPr>
              <w:spacing w:line="360" w:lineRule="auto"/>
              <w:jc w:val="center"/>
              <w:rPr>
                <w:b/>
              </w:rPr>
            </w:pPr>
            <w:r w:rsidRPr="00C043DA">
              <w:rPr>
                <w:b/>
              </w:rPr>
              <w:t>РОССИЙСКАЯ ФЕДЕРАЦИЯ</w:t>
            </w:r>
            <w:bookmarkStart w:id="0" w:name="_GoBack"/>
            <w:bookmarkEnd w:id="0"/>
          </w:p>
          <w:p w:rsidR="00C043DA" w:rsidRPr="00C043DA" w:rsidRDefault="00C043DA" w:rsidP="00C043DA">
            <w:pPr>
              <w:jc w:val="center"/>
              <w:rPr>
                <w:b/>
              </w:rPr>
            </w:pPr>
            <w:r w:rsidRPr="00C043DA">
              <w:rPr>
                <w:b/>
              </w:rPr>
              <w:t>АДМИНИСТРАЦИЯ ОВСЯНКОВСКОГО СЕЛЬСОВЕТА</w:t>
            </w:r>
          </w:p>
          <w:p w:rsidR="00C043DA" w:rsidRPr="00C043DA" w:rsidRDefault="00C043DA" w:rsidP="00C043DA">
            <w:pPr>
              <w:jc w:val="center"/>
              <w:rPr>
                <w:b/>
              </w:rPr>
            </w:pPr>
            <w:r w:rsidRPr="00C043DA">
              <w:rPr>
                <w:b/>
              </w:rPr>
              <w:t>ЗЕЙСКОГО РАЙОНА АМУРСКОЙ ОБЛАСТИ</w:t>
            </w:r>
          </w:p>
          <w:p w:rsidR="00C043DA" w:rsidRPr="00C043DA" w:rsidRDefault="00C043DA" w:rsidP="00C043DA">
            <w:pPr>
              <w:rPr>
                <w:b/>
              </w:rPr>
            </w:pPr>
          </w:p>
          <w:p w:rsidR="00C043DA" w:rsidRPr="00C043DA" w:rsidRDefault="00C043DA" w:rsidP="00C043DA">
            <w:pPr>
              <w:jc w:val="center"/>
              <w:rPr>
                <w:b/>
              </w:rPr>
            </w:pPr>
            <w:r w:rsidRPr="00C043DA">
              <w:rPr>
                <w:b/>
              </w:rPr>
              <w:t>ПОСТАНОВЛЕНИЕ</w:t>
            </w:r>
          </w:p>
          <w:p w:rsidR="00C043DA" w:rsidRPr="00C043DA" w:rsidRDefault="00C043DA" w:rsidP="00C043DA">
            <w:pPr>
              <w:rPr>
                <w:b/>
              </w:rPr>
            </w:pPr>
            <w:r w:rsidRPr="00C043DA">
              <w:rPr>
                <w:b/>
              </w:rPr>
              <w:t xml:space="preserve">                                             </w:t>
            </w:r>
          </w:p>
          <w:p w:rsidR="00C043DA" w:rsidRPr="00C043DA" w:rsidRDefault="00C043DA" w:rsidP="00C043DA">
            <w:pPr>
              <w:jc w:val="center"/>
            </w:pPr>
            <w:r w:rsidRPr="00C043DA">
              <w:t>15.08.2019                                                                                                        № 69</w:t>
            </w:r>
          </w:p>
          <w:p w:rsidR="00C043DA" w:rsidRPr="00C043DA" w:rsidRDefault="00C043DA" w:rsidP="00C043DA">
            <w:pPr>
              <w:jc w:val="center"/>
            </w:pPr>
            <w:proofErr w:type="gramStart"/>
            <w:r w:rsidRPr="00C043DA">
              <w:t>с</w:t>
            </w:r>
            <w:proofErr w:type="gramEnd"/>
            <w:r w:rsidRPr="00C043DA">
              <w:t>. Овсянка</w:t>
            </w:r>
          </w:p>
          <w:p w:rsidR="00C043DA" w:rsidRPr="00C043DA" w:rsidRDefault="00C043DA" w:rsidP="00C043DA"/>
          <w:p w:rsidR="00C043DA" w:rsidRPr="00C043DA" w:rsidRDefault="00C043DA" w:rsidP="00C043DA">
            <w:pPr>
              <w:jc w:val="center"/>
            </w:pPr>
            <w:r w:rsidRPr="00C043DA">
              <w:t>Об утверждении схемы размещения нестационарных торговых объектов на территории Овсянковского сельсовета Зейского района</w:t>
            </w:r>
          </w:p>
          <w:p w:rsidR="00C043DA" w:rsidRPr="00C043DA" w:rsidRDefault="00C043DA" w:rsidP="00C043DA">
            <w:pPr>
              <w:pStyle w:val="2"/>
              <w:jc w:val="both"/>
            </w:pPr>
          </w:p>
          <w:p w:rsidR="00C043DA" w:rsidRPr="00C043DA" w:rsidRDefault="00C043DA" w:rsidP="00C043DA">
            <w:pPr>
              <w:ind w:firstLine="708"/>
              <w:jc w:val="both"/>
            </w:pPr>
            <w:proofErr w:type="gramStart"/>
            <w:r w:rsidRPr="00C043DA">
              <w:t xml:space="preserve">В соответствии с Федеральным законом от 28.12.2009 №381-ФЗ «Об основах государственного регулирования торговой деятельности в Российской Федерации», Федеральным Законом от 06.10.2003 №131-ФЗ «Об общих принципах организации местного самоуправления в Российской Федерации», Приказом от 27.06.2017 № 322-пр «Об утверждении Порядка разработки и утверждения  органами местного самоуправления схемы размещения нестационарных торговых объектов»  руководствуясь Уставом Овсянковского сельсовета </w:t>
            </w:r>
            <w:proofErr w:type="gramEnd"/>
          </w:p>
          <w:p w:rsidR="00C043DA" w:rsidRPr="00C043DA" w:rsidRDefault="00C043DA" w:rsidP="00C043DA">
            <w:pPr>
              <w:jc w:val="both"/>
              <w:rPr>
                <w:b/>
              </w:rPr>
            </w:pPr>
            <w:proofErr w:type="gramStart"/>
            <w:r w:rsidRPr="00C043DA">
              <w:rPr>
                <w:b/>
              </w:rPr>
              <w:t>п</w:t>
            </w:r>
            <w:proofErr w:type="gramEnd"/>
            <w:r w:rsidRPr="00C043DA">
              <w:rPr>
                <w:b/>
              </w:rPr>
              <w:t xml:space="preserve"> о с т а н о в л я ю :</w:t>
            </w:r>
          </w:p>
          <w:p w:rsidR="00C043DA" w:rsidRPr="00C043DA" w:rsidRDefault="00C043DA" w:rsidP="00C043DA">
            <w:pPr>
              <w:pStyle w:val="af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DA">
              <w:rPr>
                <w:sz w:val="24"/>
                <w:szCs w:val="24"/>
              </w:rPr>
              <w:t xml:space="preserve">1. </w:t>
            </w:r>
            <w:r w:rsidRPr="00C043DA">
              <w:rPr>
                <w:rFonts w:ascii="Times New Roman" w:hAnsi="Times New Roman"/>
                <w:sz w:val="24"/>
                <w:szCs w:val="24"/>
              </w:rPr>
              <w:t>Утвердить схему размещения нестационарных торговых объектов, расположенных на земельных участках, в зданиях, строениях, сооружениях, находящихся в муниципальной собственности Овсянковского сельсовета согласно приложению №1 к настоящему постановлению.</w:t>
            </w:r>
          </w:p>
          <w:p w:rsidR="00C043DA" w:rsidRPr="00C043DA" w:rsidRDefault="00C043DA" w:rsidP="00C043DA">
            <w:pPr>
              <w:pStyle w:val="af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DA">
              <w:rPr>
                <w:rFonts w:ascii="Times New Roman" w:hAnsi="Times New Roman"/>
                <w:sz w:val="24"/>
                <w:szCs w:val="24"/>
              </w:rPr>
              <w:t>2. Настоящее постановление вступает в силу после его официального обнародования на информационном стенде села Овсянка  и подлежит размещению на официальном сайте муниципального образования Овсянковский сельсовет.</w:t>
            </w:r>
          </w:p>
          <w:p w:rsidR="00C043DA" w:rsidRPr="00C043DA" w:rsidRDefault="00C043DA" w:rsidP="00C043DA">
            <w:pPr>
              <w:ind w:firstLine="709"/>
              <w:jc w:val="both"/>
            </w:pPr>
            <w:r w:rsidRPr="00C043DA">
              <w:t>3. Постановление  от  28.12.2016 г.  № 178 «Об утверждении схемы размещения нестационарных торговых объектов на территории Овсянковского сельсовета Зейского района» признать утратившим  силу.</w:t>
            </w:r>
          </w:p>
          <w:p w:rsidR="00C043DA" w:rsidRPr="00C043DA" w:rsidRDefault="00C043DA" w:rsidP="00C043DA">
            <w:pPr>
              <w:pStyle w:val="af6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43D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 w:rsidRPr="00C043D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043DA">
              <w:rPr>
                <w:rFonts w:ascii="Times New Roman" w:hAnsi="Times New Roman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C043DA" w:rsidRPr="00C043DA" w:rsidRDefault="00C043DA" w:rsidP="00C043DA">
            <w:pPr>
              <w:ind w:firstLine="567"/>
            </w:pPr>
          </w:p>
          <w:p w:rsidR="00C043DA" w:rsidRPr="00C043DA" w:rsidRDefault="00C043DA" w:rsidP="00C043DA"/>
          <w:p w:rsidR="00C043DA" w:rsidRPr="00C043DA" w:rsidRDefault="00C043DA" w:rsidP="00C043DA">
            <w:r w:rsidRPr="00C043DA">
              <w:t xml:space="preserve">Глава сельсовета                                                                              </w:t>
            </w:r>
            <w:proofErr w:type="spellStart"/>
            <w:r w:rsidRPr="00C043DA">
              <w:t>Н.М.Перелыгина</w:t>
            </w:r>
            <w:proofErr w:type="spellEnd"/>
          </w:p>
          <w:p w:rsidR="002C7A0B" w:rsidRPr="00C043DA" w:rsidRDefault="002C7A0B" w:rsidP="005D0F11"/>
        </w:tc>
      </w:tr>
    </w:tbl>
    <w:p w:rsidR="00394EA8" w:rsidRPr="00182F29" w:rsidRDefault="00394EA8" w:rsidP="00394EA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  <w:tab w:val="left" w:pos="4200"/>
          <w:tab w:val="left" w:pos="6180"/>
        </w:tabs>
        <w:rPr>
          <w:sz w:val="22"/>
          <w:szCs w:val="22"/>
        </w:rPr>
      </w:pPr>
      <w:r>
        <w:rPr>
          <w:sz w:val="28"/>
          <w:szCs w:val="28"/>
        </w:rPr>
        <w:t>Приложения:</w:t>
      </w:r>
      <w:r w:rsidRPr="00EB0231">
        <w:rPr>
          <w:sz w:val="22"/>
          <w:szCs w:val="28"/>
        </w:rPr>
        <w:t xml:space="preserve">   </w:t>
      </w:r>
      <w:r>
        <w:rPr>
          <w:sz w:val="22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 w:rsidR="006D7653">
        <w:rPr>
          <w:sz w:val="28"/>
          <w:szCs w:val="28"/>
        </w:rPr>
        <w:t>0</w:t>
      </w:r>
      <w:r w:rsidRPr="00B47D3E">
        <w:rPr>
          <w:sz w:val="28"/>
          <w:szCs w:val="28"/>
        </w:rPr>
        <w:t xml:space="preserve"> листах</w:t>
      </w:r>
      <w:r>
        <w:rPr>
          <w:sz w:val="22"/>
          <w:szCs w:val="28"/>
        </w:rPr>
        <w:t xml:space="preserve"> 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>У</w:t>
      </w:r>
      <w:r w:rsidRPr="00EB0231">
        <w:rPr>
          <w:sz w:val="22"/>
          <w:szCs w:val="28"/>
        </w:rPr>
        <w:t>чредит</w:t>
      </w:r>
      <w:r>
        <w:rPr>
          <w:sz w:val="22"/>
          <w:szCs w:val="28"/>
        </w:rPr>
        <w:t xml:space="preserve">ель: администрация Овсянковского сельсовета, </w:t>
      </w:r>
      <w:proofErr w:type="spellStart"/>
      <w:r>
        <w:rPr>
          <w:sz w:val="22"/>
          <w:szCs w:val="28"/>
        </w:rPr>
        <w:t>с</w:t>
      </w:r>
      <w:proofErr w:type="gramStart"/>
      <w:r>
        <w:rPr>
          <w:sz w:val="22"/>
          <w:szCs w:val="28"/>
        </w:rPr>
        <w:t>.О</w:t>
      </w:r>
      <w:proofErr w:type="gramEnd"/>
      <w:r>
        <w:rPr>
          <w:sz w:val="22"/>
          <w:szCs w:val="28"/>
        </w:rPr>
        <w:t>всянка</w:t>
      </w:r>
      <w:proofErr w:type="spellEnd"/>
      <w:r>
        <w:rPr>
          <w:sz w:val="22"/>
          <w:szCs w:val="28"/>
        </w:rPr>
        <w:t>, ул.Набережная,100</w:t>
      </w:r>
    </w:p>
    <w:p w:rsidR="00394EA8" w:rsidRPr="00EB0231" w:rsidRDefault="00394EA8" w:rsidP="00394EA8">
      <w:pPr>
        <w:pBdr>
          <w:left w:val="single" w:sz="4" w:space="4" w:color="auto"/>
          <w:right w:val="single" w:sz="4" w:space="4" w:color="auto"/>
        </w:pBdr>
        <w:tabs>
          <w:tab w:val="left" w:pos="3820"/>
        </w:tabs>
        <w:jc w:val="both"/>
        <w:rPr>
          <w:sz w:val="22"/>
          <w:szCs w:val="28"/>
        </w:rPr>
      </w:pPr>
      <w:r>
        <w:rPr>
          <w:sz w:val="22"/>
          <w:szCs w:val="28"/>
        </w:rPr>
        <w:t xml:space="preserve">Тираж  10 </w:t>
      </w:r>
      <w:r w:rsidRPr="00EB0231">
        <w:rPr>
          <w:sz w:val="22"/>
          <w:szCs w:val="28"/>
        </w:rPr>
        <w:t>(но не более 10 экз.), бесплатно.</w:t>
      </w:r>
    </w:p>
    <w:p w:rsidR="000E6FF1" w:rsidRPr="005D0F11" w:rsidRDefault="00394EA8" w:rsidP="005D0F1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820"/>
        </w:tabs>
        <w:jc w:val="both"/>
        <w:outlineLvl w:val="0"/>
        <w:rPr>
          <w:sz w:val="22"/>
          <w:szCs w:val="28"/>
        </w:rPr>
      </w:pPr>
      <w:r>
        <w:rPr>
          <w:sz w:val="22"/>
          <w:szCs w:val="28"/>
        </w:rPr>
        <w:t>Ответственный за выпуск</w:t>
      </w:r>
      <w:proofErr w:type="gramStart"/>
      <w:r>
        <w:rPr>
          <w:sz w:val="22"/>
          <w:szCs w:val="28"/>
        </w:rPr>
        <w:t xml:space="preserve"> :</w:t>
      </w:r>
      <w:proofErr w:type="gramEnd"/>
      <w:r>
        <w:rPr>
          <w:sz w:val="22"/>
          <w:szCs w:val="28"/>
        </w:rPr>
        <w:t xml:space="preserve">                                                                                                               </w:t>
      </w:r>
    </w:p>
    <w:sectPr w:rsidR="000E6FF1" w:rsidRPr="005D0F11" w:rsidSect="005D0F11"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8D7"/>
    <w:multiLevelType w:val="hybridMultilevel"/>
    <w:tmpl w:val="AD98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D5E2F"/>
    <w:multiLevelType w:val="hybridMultilevel"/>
    <w:tmpl w:val="1ED8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C459DA"/>
    <w:multiLevelType w:val="hybridMultilevel"/>
    <w:tmpl w:val="2EDAD4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D4398B"/>
    <w:multiLevelType w:val="hybridMultilevel"/>
    <w:tmpl w:val="5E869350"/>
    <w:lvl w:ilvl="0" w:tplc="99C2359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7C173A"/>
    <w:multiLevelType w:val="hybridMultilevel"/>
    <w:tmpl w:val="C2BE70B2"/>
    <w:lvl w:ilvl="0" w:tplc="960A7A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76"/>
    <w:rsid w:val="000E6FF1"/>
    <w:rsid w:val="00144291"/>
    <w:rsid w:val="001E79D0"/>
    <w:rsid w:val="00275881"/>
    <w:rsid w:val="002C7A0B"/>
    <w:rsid w:val="002F6F92"/>
    <w:rsid w:val="00394EA8"/>
    <w:rsid w:val="003A67EF"/>
    <w:rsid w:val="00432DC8"/>
    <w:rsid w:val="00553429"/>
    <w:rsid w:val="005D0F11"/>
    <w:rsid w:val="00624976"/>
    <w:rsid w:val="0064210E"/>
    <w:rsid w:val="006D7653"/>
    <w:rsid w:val="00873B25"/>
    <w:rsid w:val="00933736"/>
    <w:rsid w:val="0094040F"/>
    <w:rsid w:val="00B17464"/>
    <w:rsid w:val="00B64E25"/>
    <w:rsid w:val="00C043DA"/>
    <w:rsid w:val="00E9741D"/>
    <w:rsid w:val="00EF7997"/>
    <w:rsid w:val="00FA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Hyperlink"/>
    <w:uiPriority w:val="99"/>
    <w:unhideWhenUsed/>
    <w:rsid w:val="002F6F9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043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C043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6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E6FF1"/>
    <w:pPr>
      <w:keepNext/>
      <w:outlineLvl w:val="2"/>
    </w:pPr>
    <w:rPr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7A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6FF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Title"/>
    <w:basedOn w:val="a"/>
    <w:link w:val="a4"/>
    <w:qFormat/>
    <w:rsid w:val="000E6FF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E6FF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E6F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E6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0E6F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E6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E6FF1"/>
  </w:style>
  <w:style w:type="paragraph" w:styleId="HTML">
    <w:name w:val="HTML Preformatted"/>
    <w:basedOn w:val="a"/>
    <w:link w:val="HTML0"/>
    <w:rsid w:val="000E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E6FF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Strong"/>
    <w:qFormat/>
    <w:rsid w:val="000E6FF1"/>
    <w:rPr>
      <w:b/>
      <w:bCs/>
    </w:rPr>
  </w:style>
  <w:style w:type="paragraph" w:styleId="a9">
    <w:name w:val="Normal (Web)"/>
    <w:basedOn w:val="a"/>
    <w:rsid w:val="000E6FF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D76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rsid w:val="006D7653"/>
    <w:rPr>
      <w:b/>
      <w:bCs/>
      <w:color w:val="000080"/>
      <w:sz w:val="20"/>
      <w:szCs w:val="20"/>
    </w:rPr>
  </w:style>
  <w:style w:type="paragraph" w:customStyle="1" w:styleId="Style2">
    <w:name w:val="Style2"/>
    <w:basedOn w:val="a"/>
    <w:rsid w:val="006D7653"/>
    <w:pPr>
      <w:widowControl w:val="0"/>
      <w:autoSpaceDE w:val="0"/>
      <w:autoSpaceDN w:val="0"/>
      <w:adjustRightInd w:val="0"/>
      <w:spacing w:line="634" w:lineRule="exact"/>
      <w:jc w:val="both"/>
    </w:pPr>
  </w:style>
  <w:style w:type="paragraph" w:styleId="ab">
    <w:name w:val="List Paragraph"/>
    <w:basedOn w:val="a"/>
    <w:uiPriority w:val="34"/>
    <w:qFormat/>
    <w:rsid w:val="006D7653"/>
    <w:pPr>
      <w:spacing w:before="100" w:beforeAutospacing="1" w:after="100" w:afterAutospacing="1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FontStyle16">
    <w:name w:val="Font Style16"/>
    <w:uiPriority w:val="99"/>
    <w:rsid w:val="0064210E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_"/>
    <w:link w:val="11"/>
    <w:rsid w:val="001442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4291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d">
    <w:name w:val="Body Text"/>
    <w:basedOn w:val="a"/>
    <w:link w:val="ae"/>
    <w:rsid w:val="00144291"/>
    <w:pPr>
      <w:jc w:val="both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1442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Гипертекстовая ссылка"/>
    <w:uiPriority w:val="99"/>
    <w:rsid w:val="00EF7997"/>
    <w:rPr>
      <w:color w:val="106BBE"/>
    </w:rPr>
  </w:style>
  <w:style w:type="paragraph" w:styleId="af0">
    <w:name w:val="Body Text Indent"/>
    <w:basedOn w:val="a"/>
    <w:link w:val="af1"/>
    <w:uiPriority w:val="99"/>
    <w:semiHidden/>
    <w:unhideWhenUsed/>
    <w:rsid w:val="00EF7997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F79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A1B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4">
    <w:name w:val="основной (закон)"/>
    <w:basedOn w:val="a"/>
    <w:rsid w:val="002C7A0B"/>
    <w:pPr>
      <w:widowControl w:val="0"/>
      <w:suppressAutoHyphens/>
      <w:autoSpaceDE w:val="0"/>
      <w:ind w:firstLine="567"/>
      <w:jc w:val="both"/>
    </w:pPr>
    <w:rPr>
      <w:sz w:val="28"/>
      <w:szCs w:val="28"/>
      <w:lang w:eastAsia="ar-SA"/>
    </w:rPr>
  </w:style>
  <w:style w:type="character" w:customStyle="1" w:styleId="apple-converted-space">
    <w:name w:val="apple-converted-space"/>
    <w:rsid w:val="002C7A0B"/>
  </w:style>
  <w:style w:type="character" w:customStyle="1" w:styleId="50">
    <w:name w:val="Заголовок 5 Знак"/>
    <w:basedOn w:val="a0"/>
    <w:link w:val="5"/>
    <w:uiPriority w:val="9"/>
    <w:semiHidden/>
    <w:rsid w:val="002C7A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5">
    <w:name w:val="Hyperlink"/>
    <w:uiPriority w:val="99"/>
    <w:unhideWhenUsed/>
    <w:rsid w:val="002F6F92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043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4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qFormat/>
    <w:rsid w:val="00C043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2020-02-26T01:03:00Z</dcterms:created>
  <dcterms:modified xsi:type="dcterms:W3CDTF">2020-02-26T01:03:00Z</dcterms:modified>
</cp:coreProperties>
</file>