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3E4" w:rsidRDefault="00BB3B17" w:rsidP="00F52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2627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F52627" w:rsidRPr="00F52627" w:rsidRDefault="00F52627" w:rsidP="00F52627">
      <w:pPr>
        <w:pStyle w:val="a4"/>
        <w:tabs>
          <w:tab w:val="left" w:pos="0"/>
        </w:tabs>
        <w:spacing w:before="0" w:beforeAutospacing="0" w:after="0" w:afterAutospacing="0"/>
        <w:ind w:left="0"/>
        <w:jc w:val="center"/>
        <w:rPr>
          <w:b/>
          <w:szCs w:val="28"/>
        </w:rPr>
      </w:pPr>
      <w:r w:rsidRPr="00F52627">
        <w:rPr>
          <w:b/>
          <w:szCs w:val="28"/>
        </w:rPr>
        <w:t xml:space="preserve">АМУРСКАЯ ОБЛАСТЬ </w:t>
      </w:r>
      <w:r>
        <w:rPr>
          <w:b/>
          <w:szCs w:val="28"/>
        </w:rPr>
        <w:t xml:space="preserve"> </w:t>
      </w:r>
      <w:r w:rsidRPr="00F52627">
        <w:rPr>
          <w:b/>
          <w:szCs w:val="28"/>
        </w:rPr>
        <w:t xml:space="preserve">ЗЕЙСКИЙ РАЙОН </w:t>
      </w:r>
    </w:p>
    <w:p w:rsidR="00204779" w:rsidRPr="00F52627" w:rsidRDefault="00F52627" w:rsidP="000522F3">
      <w:pPr>
        <w:pStyle w:val="a4"/>
        <w:tabs>
          <w:tab w:val="left" w:pos="0"/>
        </w:tabs>
        <w:spacing w:before="0" w:beforeAutospacing="0" w:after="0" w:afterAutospacing="0"/>
        <w:ind w:left="0"/>
        <w:jc w:val="center"/>
        <w:rPr>
          <w:b/>
          <w:szCs w:val="28"/>
        </w:rPr>
      </w:pPr>
      <w:r>
        <w:rPr>
          <w:b/>
          <w:szCs w:val="28"/>
        </w:rPr>
        <w:t xml:space="preserve">ОВСЯНКОВСКИЙ </w:t>
      </w:r>
      <w:r w:rsidR="00656FE2" w:rsidRPr="00F52627">
        <w:rPr>
          <w:b/>
          <w:szCs w:val="28"/>
        </w:rPr>
        <w:t xml:space="preserve">СЕЛЬСКИЙ </w:t>
      </w:r>
      <w:r w:rsidR="00204779" w:rsidRPr="00F52627">
        <w:rPr>
          <w:b/>
          <w:szCs w:val="28"/>
        </w:rPr>
        <w:t>СОВЕТ НАРОДНЫХ ДЕПУТАТОВ</w:t>
      </w:r>
    </w:p>
    <w:p w:rsidR="00E568F8" w:rsidRPr="00E568F8" w:rsidRDefault="00E568F8" w:rsidP="00E568F8">
      <w:pPr>
        <w:pStyle w:val="a4"/>
        <w:spacing w:before="0" w:beforeAutospacing="0" w:after="0" w:afterAutospacing="0"/>
        <w:ind w:left="0"/>
        <w:jc w:val="center"/>
        <w:rPr>
          <w:szCs w:val="28"/>
        </w:rPr>
      </w:pPr>
    </w:p>
    <w:p w:rsidR="007D0A5C" w:rsidRPr="00F52627" w:rsidRDefault="007D0A5C" w:rsidP="007D0A5C">
      <w:pPr>
        <w:pStyle w:val="a4"/>
        <w:spacing w:before="0" w:beforeAutospacing="0" w:after="0" w:afterAutospacing="0"/>
        <w:ind w:left="0"/>
        <w:jc w:val="center"/>
        <w:rPr>
          <w:b/>
          <w:szCs w:val="28"/>
        </w:rPr>
      </w:pPr>
      <w:r w:rsidRPr="00F52627">
        <w:rPr>
          <w:b/>
          <w:szCs w:val="28"/>
        </w:rPr>
        <w:t>РЕШЕНИЕ</w:t>
      </w:r>
    </w:p>
    <w:p w:rsidR="0006307D" w:rsidRDefault="0006307D" w:rsidP="0006307D">
      <w:pPr>
        <w:pStyle w:val="a4"/>
        <w:spacing w:before="0" w:beforeAutospacing="0" w:after="0" w:afterAutospacing="0"/>
        <w:ind w:left="0"/>
        <w:jc w:val="center"/>
        <w:rPr>
          <w:b/>
          <w:szCs w:val="28"/>
        </w:rPr>
      </w:pPr>
    </w:p>
    <w:p w:rsidR="007D0A5C" w:rsidRPr="007D0A5C" w:rsidRDefault="00F52627" w:rsidP="007D0A5C">
      <w:pPr>
        <w:pStyle w:val="a4"/>
        <w:tabs>
          <w:tab w:val="right" w:pos="9354"/>
        </w:tabs>
        <w:spacing w:before="0" w:beforeAutospacing="0" w:after="0" w:afterAutospacing="0"/>
        <w:ind w:left="0"/>
        <w:rPr>
          <w:szCs w:val="28"/>
        </w:rPr>
      </w:pPr>
      <w:r>
        <w:rPr>
          <w:szCs w:val="28"/>
        </w:rPr>
        <w:t>15.11</w:t>
      </w:r>
      <w:r w:rsidR="007D0A5C" w:rsidRPr="007D0A5C">
        <w:rPr>
          <w:szCs w:val="28"/>
        </w:rPr>
        <w:t>.2018</w:t>
      </w:r>
      <w:r w:rsidR="007D0A5C" w:rsidRPr="007D0A5C">
        <w:rPr>
          <w:szCs w:val="28"/>
        </w:rPr>
        <w:tab/>
        <w:t xml:space="preserve">№ </w:t>
      </w:r>
      <w:r w:rsidR="00E93941">
        <w:rPr>
          <w:szCs w:val="28"/>
        </w:rPr>
        <w:t>50</w:t>
      </w:r>
    </w:p>
    <w:p w:rsidR="007D0A5C" w:rsidRPr="007D0A5C" w:rsidRDefault="007D0A5C" w:rsidP="008C2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D0A5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D0A5C">
        <w:rPr>
          <w:rFonts w:ascii="Times New Roman" w:hAnsi="Times New Roman" w:cs="Times New Roman"/>
          <w:sz w:val="28"/>
          <w:szCs w:val="28"/>
        </w:rPr>
        <w:t>.</w:t>
      </w:r>
      <w:r w:rsidR="00F52627">
        <w:rPr>
          <w:rFonts w:ascii="Times New Roman" w:hAnsi="Times New Roman" w:cs="Times New Roman"/>
          <w:sz w:val="28"/>
          <w:szCs w:val="28"/>
        </w:rPr>
        <w:t xml:space="preserve"> Овсянка</w:t>
      </w:r>
    </w:p>
    <w:p w:rsidR="007D0A5C" w:rsidRDefault="007D0A5C" w:rsidP="008C2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A5C" w:rsidRPr="007D0A5C" w:rsidRDefault="00656FE2" w:rsidP="008C2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A5C">
        <w:rPr>
          <w:rFonts w:ascii="Times New Roman" w:hAnsi="Times New Roman" w:cs="Times New Roman"/>
          <w:sz w:val="28"/>
          <w:szCs w:val="28"/>
        </w:rPr>
        <w:t>О передаче части полномочий по решению вопросов</w:t>
      </w:r>
    </w:p>
    <w:p w:rsidR="004F326A" w:rsidRPr="007D0A5C" w:rsidRDefault="00656FE2" w:rsidP="007D0A5C">
      <w:pPr>
        <w:spacing w:after="0" w:line="240" w:lineRule="auto"/>
        <w:jc w:val="center"/>
        <w:rPr>
          <w:rStyle w:val="FontStyle15"/>
          <w:bCs w:val="0"/>
          <w:sz w:val="28"/>
          <w:szCs w:val="28"/>
        </w:rPr>
      </w:pPr>
      <w:r w:rsidRPr="007D0A5C">
        <w:rPr>
          <w:rFonts w:ascii="Times New Roman" w:hAnsi="Times New Roman" w:cs="Times New Roman"/>
          <w:sz w:val="28"/>
          <w:szCs w:val="28"/>
        </w:rPr>
        <w:t xml:space="preserve"> местного значения </w:t>
      </w:r>
      <w:r w:rsidR="004F326A" w:rsidRPr="007D0A5C">
        <w:rPr>
          <w:rFonts w:ascii="Times New Roman" w:hAnsi="Times New Roman" w:cs="Times New Roman"/>
          <w:sz w:val="28"/>
          <w:szCs w:val="28"/>
        </w:rPr>
        <w:t>Зейско</w:t>
      </w:r>
      <w:r w:rsidR="008C2562" w:rsidRPr="007D0A5C">
        <w:rPr>
          <w:rFonts w:ascii="Times New Roman" w:hAnsi="Times New Roman" w:cs="Times New Roman"/>
          <w:sz w:val="28"/>
          <w:szCs w:val="28"/>
        </w:rPr>
        <w:t>му</w:t>
      </w:r>
      <w:r w:rsidR="004F326A" w:rsidRPr="007D0A5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C2562" w:rsidRPr="007D0A5C">
        <w:rPr>
          <w:rFonts w:ascii="Times New Roman" w:hAnsi="Times New Roman" w:cs="Times New Roman"/>
          <w:sz w:val="28"/>
          <w:szCs w:val="28"/>
        </w:rPr>
        <w:t>у</w:t>
      </w:r>
    </w:p>
    <w:p w:rsidR="004677E1" w:rsidRPr="00D47F8E" w:rsidRDefault="004677E1" w:rsidP="004677E1">
      <w:pPr>
        <w:pStyle w:val="a3"/>
        <w:spacing w:before="0" w:beforeAutospacing="0" w:after="0" w:afterAutospacing="0"/>
        <w:jc w:val="both"/>
        <w:rPr>
          <w:sz w:val="22"/>
        </w:rPr>
      </w:pPr>
    </w:p>
    <w:p w:rsidR="007D0A5C" w:rsidRDefault="002E12B1" w:rsidP="007D0A5C">
      <w:pPr>
        <w:pStyle w:val="a3"/>
        <w:spacing w:before="0" w:beforeAutospacing="0" w:after="0" w:afterAutospacing="0"/>
        <w:ind w:firstLine="708"/>
        <w:jc w:val="both"/>
        <w:rPr>
          <w:rFonts w:cs="Times New Roman"/>
          <w:sz w:val="26"/>
          <w:szCs w:val="26"/>
        </w:rPr>
      </w:pPr>
      <w:r w:rsidRPr="00D47F8E">
        <w:rPr>
          <w:rFonts w:cs="Times New Roman"/>
          <w:sz w:val="26"/>
          <w:szCs w:val="26"/>
        </w:rPr>
        <w:t xml:space="preserve">В соответствии с п. 4 статьи 15 Федерального закона от 06.10.2003 года № 131-ФЗ «Об общих принципах организации местного самоуправления в Российской Федерации», Уставом </w:t>
      </w:r>
      <w:r w:rsidR="00F52627">
        <w:rPr>
          <w:rFonts w:cs="Times New Roman"/>
          <w:sz w:val="26"/>
          <w:szCs w:val="26"/>
        </w:rPr>
        <w:t>Овсянковского</w:t>
      </w:r>
      <w:r w:rsidR="00D47F8E" w:rsidRPr="00D47F8E">
        <w:rPr>
          <w:rFonts w:cs="Times New Roman"/>
          <w:sz w:val="26"/>
          <w:szCs w:val="26"/>
        </w:rPr>
        <w:t xml:space="preserve"> сельсовета</w:t>
      </w:r>
      <w:r w:rsidR="00D47F8E">
        <w:rPr>
          <w:rFonts w:cs="Times New Roman"/>
          <w:sz w:val="26"/>
          <w:szCs w:val="26"/>
        </w:rPr>
        <w:t xml:space="preserve">,  </w:t>
      </w:r>
      <w:r w:rsidR="00F52627">
        <w:rPr>
          <w:rFonts w:cs="Times New Roman"/>
          <w:sz w:val="26"/>
          <w:szCs w:val="26"/>
        </w:rPr>
        <w:t>Овсянковский</w:t>
      </w:r>
      <w:r w:rsidR="00D47F8E">
        <w:rPr>
          <w:rFonts w:cs="Times New Roman"/>
          <w:sz w:val="26"/>
          <w:szCs w:val="26"/>
        </w:rPr>
        <w:t xml:space="preserve"> сельский Совет народных депутатов</w:t>
      </w:r>
    </w:p>
    <w:p w:rsidR="002E12B1" w:rsidRPr="007D0A5C" w:rsidRDefault="002E12B1" w:rsidP="007D0A5C">
      <w:pPr>
        <w:pStyle w:val="a3"/>
        <w:spacing w:before="0" w:beforeAutospacing="0" w:after="0" w:afterAutospacing="0"/>
        <w:rPr>
          <w:rFonts w:cs="Times New Roman"/>
          <w:b/>
          <w:sz w:val="26"/>
          <w:szCs w:val="26"/>
        </w:rPr>
      </w:pPr>
      <w:r w:rsidRPr="007D0A5C">
        <w:rPr>
          <w:rFonts w:cs="Times New Roman"/>
          <w:b/>
          <w:sz w:val="26"/>
          <w:szCs w:val="26"/>
        </w:rPr>
        <w:t>РЕШИЛ:</w:t>
      </w:r>
    </w:p>
    <w:p w:rsidR="00EA0186" w:rsidRPr="00D47F8E" w:rsidRDefault="00EA0186" w:rsidP="007D0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0CB">
        <w:rPr>
          <w:rFonts w:ascii="Times New Roman" w:hAnsi="Times New Roman" w:cs="Times New Roman"/>
          <w:sz w:val="26"/>
          <w:szCs w:val="26"/>
        </w:rPr>
        <w:t xml:space="preserve">1. Передать </w:t>
      </w:r>
      <w:r w:rsidR="00F454FA" w:rsidRPr="004900CB">
        <w:rPr>
          <w:rFonts w:ascii="Times New Roman" w:hAnsi="Times New Roman" w:cs="Times New Roman"/>
          <w:sz w:val="26"/>
          <w:szCs w:val="26"/>
        </w:rPr>
        <w:t>З</w:t>
      </w:r>
      <w:r w:rsidR="00F454FA" w:rsidRPr="00D47F8E">
        <w:rPr>
          <w:rFonts w:ascii="Times New Roman" w:hAnsi="Times New Roman" w:cs="Times New Roman"/>
          <w:sz w:val="26"/>
          <w:szCs w:val="26"/>
        </w:rPr>
        <w:t>ейско</w:t>
      </w:r>
      <w:r w:rsidR="00F53DC7" w:rsidRPr="00D47F8E">
        <w:rPr>
          <w:rFonts w:ascii="Times New Roman" w:hAnsi="Times New Roman" w:cs="Times New Roman"/>
          <w:sz w:val="26"/>
          <w:szCs w:val="26"/>
        </w:rPr>
        <w:t>му</w:t>
      </w:r>
      <w:r w:rsidR="00F454FA" w:rsidRPr="00D47F8E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53DC7" w:rsidRPr="00D47F8E">
        <w:rPr>
          <w:rFonts w:ascii="Times New Roman" w:hAnsi="Times New Roman" w:cs="Times New Roman"/>
          <w:sz w:val="26"/>
          <w:szCs w:val="26"/>
        </w:rPr>
        <w:t>у</w:t>
      </w:r>
      <w:r w:rsidRPr="00D47F8E">
        <w:rPr>
          <w:rFonts w:ascii="Times New Roman" w:hAnsi="Times New Roman" w:cs="Times New Roman"/>
          <w:sz w:val="26"/>
          <w:szCs w:val="26"/>
        </w:rPr>
        <w:t xml:space="preserve"> </w:t>
      </w:r>
      <w:r w:rsidR="00F53DC7" w:rsidRPr="00D47F8E">
        <w:rPr>
          <w:rFonts w:ascii="Times New Roman" w:hAnsi="Times New Roman" w:cs="Times New Roman"/>
          <w:sz w:val="26"/>
          <w:szCs w:val="26"/>
        </w:rPr>
        <w:t>на период с 01.01.201</w:t>
      </w:r>
      <w:r w:rsidR="00F52627">
        <w:rPr>
          <w:rFonts w:ascii="Times New Roman" w:hAnsi="Times New Roman" w:cs="Times New Roman"/>
          <w:sz w:val="26"/>
          <w:szCs w:val="26"/>
        </w:rPr>
        <w:t>9</w:t>
      </w:r>
      <w:r w:rsidR="00F53DC7" w:rsidRPr="00D47F8E">
        <w:rPr>
          <w:rFonts w:ascii="Times New Roman" w:hAnsi="Times New Roman" w:cs="Times New Roman"/>
          <w:sz w:val="26"/>
          <w:szCs w:val="26"/>
        </w:rPr>
        <w:t xml:space="preserve"> года по 31.12.20</w:t>
      </w:r>
      <w:r w:rsidR="00466524">
        <w:rPr>
          <w:rFonts w:ascii="Times New Roman" w:hAnsi="Times New Roman" w:cs="Times New Roman"/>
          <w:sz w:val="26"/>
          <w:szCs w:val="26"/>
        </w:rPr>
        <w:t>2</w:t>
      </w:r>
      <w:r w:rsidR="004A2CB2">
        <w:rPr>
          <w:rFonts w:ascii="Times New Roman" w:hAnsi="Times New Roman" w:cs="Times New Roman"/>
          <w:sz w:val="26"/>
          <w:szCs w:val="26"/>
        </w:rPr>
        <w:t>1</w:t>
      </w:r>
      <w:r w:rsidR="00F53DC7" w:rsidRPr="00D47F8E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D47F8E">
        <w:rPr>
          <w:rFonts w:ascii="Times New Roman" w:hAnsi="Times New Roman" w:cs="Times New Roman"/>
          <w:sz w:val="26"/>
          <w:szCs w:val="26"/>
        </w:rPr>
        <w:t>следующи</w:t>
      </w:r>
      <w:r w:rsidR="00F53DC7" w:rsidRPr="00D47F8E">
        <w:rPr>
          <w:rFonts w:ascii="Times New Roman" w:hAnsi="Times New Roman" w:cs="Times New Roman"/>
          <w:sz w:val="26"/>
          <w:szCs w:val="26"/>
        </w:rPr>
        <w:t>е</w:t>
      </w:r>
      <w:r w:rsidRPr="00D47F8E">
        <w:rPr>
          <w:rFonts w:ascii="Times New Roman" w:hAnsi="Times New Roman" w:cs="Times New Roman"/>
          <w:sz w:val="26"/>
          <w:szCs w:val="26"/>
        </w:rPr>
        <w:t xml:space="preserve"> </w:t>
      </w:r>
      <w:r w:rsidR="00F53DC7" w:rsidRPr="00D47F8E">
        <w:rPr>
          <w:rFonts w:ascii="Times New Roman" w:hAnsi="Times New Roman" w:cs="Times New Roman"/>
          <w:sz w:val="26"/>
          <w:szCs w:val="26"/>
        </w:rPr>
        <w:t xml:space="preserve">полномочия </w:t>
      </w:r>
      <w:r w:rsidR="00F52627">
        <w:rPr>
          <w:rFonts w:ascii="Times New Roman" w:hAnsi="Times New Roman" w:cs="Times New Roman"/>
          <w:sz w:val="26"/>
          <w:szCs w:val="26"/>
        </w:rPr>
        <w:t>Овсянковского</w:t>
      </w:r>
      <w:r w:rsidR="00F53DC7" w:rsidRPr="00D47F8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53DC7" w:rsidRPr="00D47F8E">
        <w:rPr>
          <w:rFonts w:ascii="Times New Roman" w:hAnsi="Times New Roman" w:cs="Times New Roman"/>
          <w:sz w:val="26"/>
          <w:szCs w:val="26"/>
        </w:rPr>
        <w:t>сельсовета</w:t>
      </w:r>
      <w:r w:rsidRPr="00D47F8E">
        <w:rPr>
          <w:rFonts w:ascii="Times New Roman" w:hAnsi="Times New Roman" w:cs="Times New Roman"/>
          <w:sz w:val="26"/>
          <w:szCs w:val="26"/>
        </w:rPr>
        <w:t>:</w:t>
      </w:r>
    </w:p>
    <w:p w:rsidR="00EA0186" w:rsidRPr="004900CB" w:rsidRDefault="00EA0186" w:rsidP="00EA01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7F8E">
        <w:rPr>
          <w:rFonts w:ascii="Times New Roman" w:eastAsia="Calibri" w:hAnsi="Times New Roman" w:cs="Times New Roman"/>
          <w:sz w:val="26"/>
          <w:szCs w:val="26"/>
        </w:rPr>
        <w:t>1.1. Согласование техническо</w:t>
      </w:r>
      <w:r w:rsidRPr="004900CB">
        <w:rPr>
          <w:rFonts w:ascii="Times New Roman" w:eastAsia="Calibri" w:hAnsi="Times New Roman" w:cs="Times New Roman"/>
          <w:sz w:val="26"/>
          <w:szCs w:val="26"/>
        </w:rPr>
        <w:t>го задания по разработке инвестиционных программ организаций коммунального комплекса по развитию систем коммунальной инфраструктуры;</w:t>
      </w:r>
    </w:p>
    <w:p w:rsidR="00EA0186" w:rsidRPr="004900CB" w:rsidRDefault="00EA0186" w:rsidP="00EA01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00CB">
        <w:rPr>
          <w:rFonts w:ascii="Times New Roman" w:eastAsia="Calibri" w:hAnsi="Times New Roman" w:cs="Times New Roman"/>
          <w:sz w:val="26"/>
          <w:szCs w:val="26"/>
        </w:rPr>
        <w:t>1.2. Рассм</w:t>
      </w:r>
      <w:r w:rsidR="00F52627">
        <w:rPr>
          <w:rFonts w:ascii="Times New Roman" w:eastAsia="Calibri" w:hAnsi="Times New Roman" w:cs="Times New Roman"/>
          <w:sz w:val="26"/>
          <w:szCs w:val="26"/>
        </w:rPr>
        <w:t>отре</w:t>
      </w:r>
      <w:r w:rsidRPr="004900CB">
        <w:rPr>
          <w:rFonts w:ascii="Times New Roman" w:eastAsia="Calibri" w:hAnsi="Times New Roman" w:cs="Times New Roman"/>
          <w:sz w:val="26"/>
          <w:szCs w:val="26"/>
        </w:rPr>
        <w:t>ние проектов инвестиционных программ организаций коммунального комплекса по развитию систем коммунальной инфраструктуры;</w:t>
      </w:r>
    </w:p>
    <w:p w:rsidR="00EA0186" w:rsidRPr="004900CB" w:rsidRDefault="00EA0186" w:rsidP="00EA01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00CB">
        <w:rPr>
          <w:rFonts w:ascii="Times New Roman" w:eastAsia="Calibri" w:hAnsi="Times New Roman" w:cs="Times New Roman"/>
          <w:sz w:val="26"/>
          <w:szCs w:val="26"/>
        </w:rPr>
        <w:t>1.3. Предоставление шаблонов в управление государственного регулирования цен и тарифов Амурской области о прогнозируемых надбавках к тарифам на товары и услуги организаций коммунального комплекса в соответствии с предельным индексом, установленным органом регулирования субъекта Российской Федерации  для соответствующего муниципального образования, тарифы на подключение к системам коммунальной инфраструктуры, тарифы организаций коммунального комплекса;</w:t>
      </w:r>
    </w:p>
    <w:p w:rsidR="00EA0186" w:rsidRPr="004900CB" w:rsidRDefault="00EA0186" w:rsidP="00EA01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00CB">
        <w:rPr>
          <w:rFonts w:ascii="Times New Roman" w:eastAsia="Calibri" w:hAnsi="Times New Roman" w:cs="Times New Roman"/>
          <w:sz w:val="26"/>
          <w:szCs w:val="26"/>
        </w:rPr>
        <w:t>1.4. Участие в разработке проектов договоров, заключаемых в целях развития систем коммунальной инфраструктуры;</w:t>
      </w:r>
    </w:p>
    <w:p w:rsidR="00EA0186" w:rsidRPr="004900CB" w:rsidRDefault="00F454FA" w:rsidP="00EA01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00CB">
        <w:rPr>
          <w:rFonts w:ascii="Times New Roman" w:eastAsia="Calibri" w:hAnsi="Times New Roman" w:cs="Times New Roman"/>
          <w:sz w:val="26"/>
          <w:szCs w:val="26"/>
        </w:rPr>
        <w:t>1.</w:t>
      </w:r>
      <w:r w:rsidR="00EA0186" w:rsidRPr="004900CB">
        <w:rPr>
          <w:rFonts w:ascii="Times New Roman" w:eastAsia="Calibri" w:hAnsi="Times New Roman" w:cs="Times New Roman"/>
          <w:sz w:val="26"/>
          <w:szCs w:val="26"/>
        </w:rPr>
        <w:t>5. Осуществление мониторинга выполнения инвестиционных программ;</w:t>
      </w:r>
    </w:p>
    <w:p w:rsidR="00EA0186" w:rsidRPr="004900CB" w:rsidRDefault="00F454FA" w:rsidP="00EA01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00CB">
        <w:rPr>
          <w:rFonts w:ascii="Times New Roman" w:eastAsia="Calibri" w:hAnsi="Times New Roman" w:cs="Times New Roman"/>
          <w:sz w:val="26"/>
          <w:szCs w:val="26"/>
        </w:rPr>
        <w:t>1.</w:t>
      </w:r>
      <w:r w:rsidR="00EA0186" w:rsidRPr="004900CB">
        <w:rPr>
          <w:rFonts w:ascii="Times New Roman" w:eastAsia="Calibri" w:hAnsi="Times New Roman" w:cs="Times New Roman"/>
          <w:sz w:val="26"/>
          <w:szCs w:val="26"/>
        </w:rPr>
        <w:t xml:space="preserve">6. Осуществление </w:t>
      </w:r>
      <w:proofErr w:type="gramStart"/>
      <w:r w:rsidR="00EA0186" w:rsidRPr="004900CB">
        <w:rPr>
          <w:rFonts w:ascii="Times New Roman" w:eastAsia="Calibri" w:hAnsi="Times New Roman" w:cs="Times New Roman"/>
          <w:sz w:val="26"/>
          <w:szCs w:val="26"/>
        </w:rPr>
        <w:t>контроля за</w:t>
      </w:r>
      <w:proofErr w:type="gramEnd"/>
      <w:r w:rsidR="00EA0186" w:rsidRPr="004900CB">
        <w:rPr>
          <w:rFonts w:ascii="Times New Roman" w:eastAsia="Calibri" w:hAnsi="Times New Roman" w:cs="Times New Roman"/>
          <w:sz w:val="26"/>
          <w:szCs w:val="26"/>
        </w:rPr>
        <w:t xml:space="preserve"> целевым расходованием субсидий из местного бюджета, предоставляемых теплоснабжающими организациями на компенсацию выпадающих доходов, возникающих в результате установления льготных тарифов на тепловую энергию (мощность), теплоноситель для населения;</w:t>
      </w:r>
    </w:p>
    <w:p w:rsidR="00EA0186" w:rsidRPr="004900CB" w:rsidRDefault="00F454FA" w:rsidP="00EA01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00CB">
        <w:rPr>
          <w:rFonts w:ascii="Times New Roman" w:eastAsia="Calibri" w:hAnsi="Times New Roman" w:cs="Times New Roman"/>
          <w:sz w:val="26"/>
          <w:szCs w:val="26"/>
        </w:rPr>
        <w:t>1.</w:t>
      </w:r>
      <w:r w:rsidR="00EA0186" w:rsidRPr="004900CB">
        <w:rPr>
          <w:rFonts w:ascii="Times New Roman" w:eastAsia="Calibri" w:hAnsi="Times New Roman" w:cs="Times New Roman"/>
          <w:sz w:val="26"/>
          <w:szCs w:val="26"/>
        </w:rPr>
        <w:t>7. Запрос информац</w:t>
      </w:r>
      <w:proofErr w:type="gramStart"/>
      <w:r w:rsidR="00EA0186" w:rsidRPr="004900CB">
        <w:rPr>
          <w:rFonts w:ascii="Times New Roman" w:eastAsia="Calibri" w:hAnsi="Times New Roman" w:cs="Times New Roman"/>
          <w:sz w:val="26"/>
          <w:szCs w:val="26"/>
        </w:rPr>
        <w:t>ии у о</w:t>
      </w:r>
      <w:proofErr w:type="gramEnd"/>
      <w:r w:rsidR="00EA0186" w:rsidRPr="004900CB">
        <w:rPr>
          <w:rFonts w:ascii="Times New Roman" w:eastAsia="Calibri" w:hAnsi="Times New Roman" w:cs="Times New Roman"/>
          <w:sz w:val="26"/>
          <w:szCs w:val="26"/>
        </w:rPr>
        <w:t>рганизаций коммунального комплекса, предусмотренной Федеральным законом от 30 декабря 2004 года № 210-ФЗ «Об основах регулирования тарифов организаций коммунального комплекса» и нормативными правовыми актами Российской Федерации;</w:t>
      </w:r>
    </w:p>
    <w:p w:rsidR="00EA0186" w:rsidRPr="004900CB" w:rsidRDefault="00F454FA" w:rsidP="00EA01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00CB">
        <w:rPr>
          <w:rFonts w:ascii="Times New Roman" w:eastAsia="Calibri" w:hAnsi="Times New Roman" w:cs="Times New Roman"/>
          <w:sz w:val="26"/>
          <w:szCs w:val="26"/>
        </w:rPr>
        <w:t>1.</w:t>
      </w:r>
      <w:r w:rsidR="00EA0186" w:rsidRPr="004900CB">
        <w:rPr>
          <w:rFonts w:ascii="Times New Roman" w:eastAsia="Calibri" w:hAnsi="Times New Roman" w:cs="Times New Roman"/>
          <w:sz w:val="26"/>
          <w:szCs w:val="26"/>
        </w:rPr>
        <w:t>8. Принятие решений и выдача предписаний в пределах  своих полномочий, установленных Федеральным законом от 30 декабря 2004 года № 210-ФЗ «Об основах регулирования тарифов организаций коммунального комплекса», которые обязательны для исполнения организациями коммунального комплекса;</w:t>
      </w:r>
    </w:p>
    <w:p w:rsidR="00EA0186" w:rsidRPr="004900CB" w:rsidRDefault="00F454FA" w:rsidP="00EA01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00CB">
        <w:rPr>
          <w:rFonts w:ascii="Times New Roman" w:eastAsia="Calibri" w:hAnsi="Times New Roman" w:cs="Times New Roman"/>
          <w:sz w:val="26"/>
          <w:szCs w:val="26"/>
        </w:rPr>
        <w:t>1.</w:t>
      </w:r>
      <w:r w:rsidR="00EA0186" w:rsidRPr="004900CB">
        <w:rPr>
          <w:rFonts w:ascii="Times New Roman" w:eastAsia="Calibri" w:hAnsi="Times New Roman" w:cs="Times New Roman"/>
          <w:sz w:val="26"/>
          <w:szCs w:val="26"/>
        </w:rPr>
        <w:t xml:space="preserve">9. Предоставление отчётности и информации в Министерство ЖКХ, Министерство транспорта и строительства Амурской области, Правительство </w:t>
      </w:r>
      <w:r w:rsidR="00EA0186" w:rsidRPr="004900CB">
        <w:rPr>
          <w:rFonts w:ascii="Times New Roman" w:eastAsia="Calibri" w:hAnsi="Times New Roman" w:cs="Times New Roman"/>
          <w:sz w:val="26"/>
          <w:szCs w:val="26"/>
        </w:rPr>
        <w:lastRenderedPageBreak/>
        <w:t>Амурской области в пределах переданных полномочий в соответствии с настоящим Соглашением;</w:t>
      </w:r>
    </w:p>
    <w:p w:rsidR="00EA0186" w:rsidRPr="004900CB" w:rsidRDefault="00F454FA" w:rsidP="00EA01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00CB">
        <w:rPr>
          <w:rFonts w:ascii="Times New Roman" w:eastAsia="Calibri" w:hAnsi="Times New Roman" w:cs="Times New Roman"/>
          <w:sz w:val="26"/>
          <w:szCs w:val="26"/>
        </w:rPr>
        <w:t>1.</w:t>
      </w:r>
      <w:r w:rsidR="00EA0186" w:rsidRPr="004900CB">
        <w:rPr>
          <w:rFonts w:ascii="Times New Roman" w:eastAsia="Calibri" w:hAnsi="Times New Roman" w:cs="Times New Roman"/>
          <w:sz w:val="26"/>
          <w:szCs w:val="26"/>
        </w:rPr>
        <w:t>10.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EA0186" w:rsidRPr="004900CB" w:rsidRDefault="00F454FA" w:rsidP="00EA01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00CB">
        <w:rPr>
          <w:rFonts w:ascii="Times New Roman" w:eastAsia="Calibri" w:hAnsi="Times New Roman" w:cs="Times New Roman"/>
          <w:sz w:val="26"/>
          <w:szCs w:val="26"/>
        </w:rPr>
        <w:t>1.</w:t>
      </w:r>
      <w:r w:rsidR="00EA0186" w:rsidRPr="004900CB">
        <w:rPr>
          <w:rFonts w:ascii="Times New Roman" w:eastAsia="Calibri" w:hAnsi="Times New Roman" w:cs="Times New Roman"/>
          <w:sz w:val="26"/>
          <w:szCs w:val="26"/>
        </w:rPr>
        <w:t>11. Согласование переустройства и перепланировки жилых помещений;</w:t>
      </w:r>
    </w:p>
    <w:p w:rsidR="00EA0186" w:rsidRPr="004900CB" w:rsidRDefault="00F454FA" w:rsidP="00EA01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00CB">
        <w:rPr>
          <w:rFonts w:ascii="Times New Roman" w:eastAsia="Calibri" w:hAnsi="Times New Roman" w:cs="Times New Roman"/>
          <w:sz w:val="26"/>
          <w:szCs w:val="26"/>
        </w:rPr>
        <w:t>1.</w:t>
      </w:r>
      <w:r w:rsidR="00EA0186" w:rsidRPr="004900CB">
        <w:rPr>
          <w:rFonts w:ascii="Times New Roman" w:eastAsia="Calibri" w:hAnsi="Times New Roman" w:cs="Times New Roman"/>
          <w:sz w:val="26"/>
          <w:szCs w:val="26"/>
        </w:rPr>
        <w:t xml:space="preserve">12. Подготовка и выдача градостроительного плана земельного участка в виде отдельного документа; </w:t>
      </w:r>
    </w:p>
    <w:p w:rsidR="00EA0186" w:rsidRPr="004900CB" w:rsidRDefault="00F454FA" w:rsidP="00EA01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00CB">
        <w:rPr>
          <w:rFonts w:ascii="Times New Roman" w:eastAsia="Calibri" w:hAnsi="Times New Roman" w:cs="Times New Roman"/>
          <w:sz w:val="26"/>
          <w:szCs w:val="26"/>
        </w:rPr>
        <w:t>1.</w:t>
      </w:r>
      <w:r w:rsidR="00EA0186" w:rsidRPr="004900CB">
        <w:rPr>
          <w:rFonts w:ascii="Times New Roman" w:eastAsia="Calibri" w:hAnsi="Times New Roman" w:cs="Times New Roman"/>
          <w:sz w:val="26"/>
          <w:szCs w:val="26"/>
        </w:rPr>
        <w:t>13. Выдача (продление) разрешения на строительство, реконструкцию объекта капитального строительства, расположенного на территории поселения;</w:t>
      </w:r>
      <w:r w:rsidR="00466524">
        <w:rPr>
          <w:rFonts w:ascii="Times New Roman" w:eastAsia="Calibri" w:hAnsi="Times New Roman" w:cs="Times New Roman"/>
          <w:sz w:val="26"/>
          <w:szCs w:val="26"/>
        </w:rPr>
        <w:t xml:space="preserve"> выдача уведомлений, необходимых для строительства или реконструкции объекта индивидуального жилищного строительства или садового дома;</w:t>
      </w:r>
    </w:p>
    <w:p w:rsidR="00EA0186" w:rsidRPr="004900CB" w:rsidRDefault="00F454FA" w:rsidP="00EA01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00CB">
        <w:rPr>
          <w:rFonts w:ascii="Times New Roman" w:eastAsia="Calibri" w:hAnsi="Times New Roman" w:cs="Times New Roman"/>
          <w:sz w:val="26"/>
          <w:szCs w:val="26"/>
        </w:rPr>
        <w:t>1.</w:t>
      </w:r>
      <w:r w:rsidR="00EA0186" w:rsidRPr="004900CB">
        <w:rPr>
          <w:rFonts w:ascii="Times New Roman" w:eastAsia="Calibri" w:hAnsi="Times New Roman" w:cs="Times New Roman"/>
          <w:sz w:val="26"/>
          <w:szCs w:val="26"/>
        </w:rPr>
        <w:t>14. Признание в установленном порядке жилых помещений муниципального жилищного фонда непригодным для проживания.</w:t>
      </w:r>
    </w:p>
    <w:p w:rsidR="00EA0186" w:rsidRPr="004900CB" w:rsidRDefault="00F454FA" w:rsidP="00EA01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00CB">
        <w:rPr>
          <w:rFonts w:ascii="Times New Roman" w:eastAsia="Calibri" w:hAnsi="Times New Roman" w:cs="Times New Roman"/>
          <w:sz w:val="26"/>
          <w:szCs w:val="26"/>
        </w:rPr>
        <w:t>1.</w:t>
      </w:r>
      <w:r w:rsidR="00EA0186" w:rsidRPr="004900CB">
        <w:rPr>
          <w:rFonts w:ascii="Times New Roman" w:eastAsia="Calibri" w:hAnsi="Times New Roman" w:cs="Times New Roman"/>
          <w:sz w:val="26"/>
          <w:szCs w:val="26"/>
        </w:rPr>
        <w:t>15. Подготовка генеральных планов поселения, правил землепользования и застройки, подготовка на основе генеральных планов поселения документации по планировке территории.</w:t>
      </w:r>
    </w:p>
    <w:p w:rsidR="00EA0186" w:rsidRPr="004900CB" w:rsidRDefault="00F454FA" w:rsidP="00EA01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00CB">
        <w:rPr>
          <w:rFonts w:ascii="Times New Roman" w:eastAsia="Calibri" w:hAnsi="Times New Roman" w:cs="Times New Roman"/>
          <w:sz w:val="26"/>
          <w:szCs w:val="26"/>
        </w:rPr>
        <w:t>1.</w:t>
      </w:r>
      <w:r w:rsidR="00EA0186" w:rsidRPr="004900CB">
        <w:rPr>
          <w:rFonts w:ascii="Times New Roman" w:eastAsia="Calibri" w:hAnsi="Times New Roman" w:cs="Times New Roman"/>
          <w:sz w:val="26"/>
          <w:szCs w:val="26"/>
        </w:rPr>
        <w:t>16. Приобретение (создание) цифровых топографических карт территорий населённых пунктов и поселений;</w:t>
      </w:r>
    </w:p>
    <w:p w:rsidR="00EA0186" w:rsidRPr="004900CB" w:rsidRDefault="00F454FA" w:rsidP="00EA01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00CB">
        <w:rPr>
          <w:rFonts w:ascii="Times New Roman" w:eastAsia="Calibri" w:hAnsi="Times New Roman" w:cs="Times New Roman"/>
          <w:sz w:val="26"/>
          <w:szCs w:val="26"/>
        </w:rPr>
        <w:t>1.</w:t>
      </w:r>
      <w:r w:rsidR="00EA0186" w:rsidRPr="004900CB">
        <w:rPr>
          <w:rFonts w:ascii="Times New Roman" w:eastAsia="Calibri" w:hAnsi="Times New Roman" w:cs="Times New Roman"/>
          <w:sz w:val="26"/>
          <w:szCs w:val="26"/>
        </w:rPr>
        <w:t>17. Разработка местных нормативов градостроительного проектирования поселения;</w:t>
      </w:r>
    </w:p>
    <w:p w:rsidR="00EA0186" w:rsidRPr="004900CB" w:rsidRDefault="00F454FA" w:rsidP="00EA01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00CB">
        <w:rPr>
          <w:rFonts w:ascii="Times New Roman" w:eastAsia="Calibri" w:hAnsi="Times New Roman" w:cs="Times New Roman"/>
          <w:sz w:val="26"/>
          <w:szCs w:val="26"/>
        </w:rPr>
        <w:t>1.</w:t>
      </w:r>
      <w:r w:rsidR="00EA0186" w:rsidRPr="004900CB">
        <w:rPr>
          <w:rFonts w:ascii="Times New Roman" w:eastAsia="Calibri" w:hAnsi="Times New Roman" w:cs="Times New Roman"/>
          <w:sz w:val="26"/>
          <w:szCs w:val="26"/>
        </w:rPr>
        <w:t>18. Выдача разрешения на ввод в эксплуатацию объекта капитального строительства, расположенного на территории поселения;</w:t>
      </w:r>
    </w:p>
    <w:p w:rsidR="00EA0186" w:rsidRPr="004900CB" w:rsidRDefault="00F454FA" w:rsidP="00EA01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00CB">
        <w:rPr>
          <w:rFonts w:ascii="Times New Roman" w:eastAsia="Calibri" w:hAnsi="Times New Roman" w:cs="Times New Roman"/>
          <w:sz w:val="26"/>
          <w:szCs w:val="26"/>
        </w:rPr>
        <w:t>1.</w:t>
      </w:r>
      <w:r w:rsidR="00466524">
        <w:rPr>
          <w:rFonts w:ascii="Times New Roman" w:eastAsia="Calibri" w:hAnsi="Times New Roman" w:cs="Times New Roman"/>
          <w:sz w:val="26"/>
          <w:szCs w:val="26"/>
        </w:rPr>
        <w:t>19. С</w:t>
      </w:r>
      <w:r w:rsidR="00EA0186" w:rsidRPr="004900CB">
        <w:rPr>
          <w:rFonts w:ascii="Times New Roman" w:eastAsia="Calibri" w:hAnsi="Times New Roman" w:cs="Times New Roman"/>
          <w:sz w:val="26"/>
          <w:szCs w:val="26"/>
        </w:rPr>
        <w:t>огласование необходимого объёма работ (проверка технического задания, консультация)</w:t>
      </w:r>
      <w:r w:rsidR="00466524">
        <w:rPr>
          <w:rFonts w:ascii="Times New Roman" w:eastAsia="Calibri" w:hAnsi="Times New Roman" w:cs="Times New Roman"/>
          <w:sz w:val="26"/>
          <w:szCs w:val="26"/>
        </w:rPr>
        <w:t xml:space="preserve"> при заключении муниципального контракта</w:t>
      </w:r>
      <w:r w:rsidR="00EA0186" w:rsidRPr="004900C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A0186" w:rsidRPr="004900CB" w:rsidRDefault="00466524" w:rsidP="00EA01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1.20. Т</w:t>
      </w:r>
      <w:r w:rsidR="00EA0186" w:rsidRPr="004900CB">
        <w:rPr>
          <w:rFonts w:ascii="Times New Roman" w:eastAsia="Calibri" w:hAnsi="Times New Roman" w:cs="Times New Roman"/>
          <w:sz w:val="26"/>
          <w:szCs w:val="26"/>
        </w:rPr>
        <w:t xml:space="preserve">ехническое сопровождение при приёмке выполненных работ </w:t>
      </w:r>
      <w:r>
        <w:rPr>
          <w:rFonts w:ascii="Times New Roman" w:eastAsia="Calibri" w:hAnsi="Times New Roman" w:cs="Times New Roman"/>
          <w:sz w:val="26"/>
          <w:szCs w:val="26"/>
        </w:rPr>
        <w:t>подрядчиком, исполнителем по заключенному муниципальному контракту;</w:t>
      </w:r>
    </w:p>
    <w:p w:rsidR="00EA0186" w:rsidRDefault="00F454FA" w:rsidP="00EA0186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00CB">
        <w:rPr>
          <w:rFonts w:ascii="Times New Roman" w:eastAsia="Calibri" w:hAnsi="Times New Roman" w:cs="Times New Roman"/>
          <w:sz w:val="26"/>
          <w:szCs w:val="26"/>
        </w:rPr>
        <w:t>1.</w:t>
      </w:r>
      <w:r w:rsidR="00EA0186" w:rsidRPr="004900CB">
        <w:rPr>
          <w:rFonts w:ascii="Times New Roman" w:eastAsia="Calibri" w:hAnsi="Times New Roman" w:cs="Times New Roman"/>
          <w:sz w:val="26"/>
          <w:szCs w:val="26"/>
        </w:rPr>
        <w:t>2</w:t>
      </w:r>
      <w:r w:rsidR="006522B3">
        <w:rPr>
          <w:rFonts w:ascii="Times New Roman" w:eastAsia="Calibri" w:hAnsi="Times New Roman" w:cs="Times New Roman"/>
          <w:sz w:val="26"/>
          <w:szCs w:val="26"/>
        </w:rPr>
        <w:t>1</w:t>
      </w:r>
      <w:r w:rsidR="00EA0186" w:rsidRPr="004900CB">
        <w:rPr>
          <w:rFonts w:ascii="Times New Roman" w:eastAsia="Calibri" w:hAnsi="Times New Roman" w:cs="Times New Roman"/>
          <w:sz w:val="26"/>
          <w:szCs w:val="26"/>
        </w:rPr>
        <w:t>. Нормирование реестра расчётов региональных стандартов стоимости жилищно-коммунальных услуг на оплату жилого помещения и коммунальных услуг гражданам, проживающим в многоквартирных домах с целью произведения расчетов по субсидиям.</w:t>
      </w:r>
    </w:p>
    <w:p w:rsidR="004657D1" w:rsidRPr="004900CB" w:rsidRDefault="004657D1" w:rsidP="00EA0186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 Администраци</w:t>
      </w:r>
      <w:r w:rsidRPr="00D47F8E">
        <w:rPr>
          <w:rFonts w:ascii="Times New Roman" w:eastAsia="Calibri" w:hAnsi="Times New Roman" w:cs="Times New Roman"/>
          <w:sz w:val="26"/>
          <w:szCs w:val="26"/>
        </w:rPr>
        <w:t xml:space="preserve">и </w:t>
      </w:r>
      <w:r w:rsidR="00466524">
        <w:rPr>
          <w:rFonts w:ascii="Times New Roman" w:eastAsia="Calibri" w:hAnsi="Times New Roman" w:cs="Times New Roman"/>
          <w:sz w:val="26"/>
          <w:szCs w:val="26"/>
        </w:rPr>
        <w:t>Овсянковского</w:t>
      </w:r>
      <w:r w:rsidRPr="00D47F8E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D47F8E">
        <w:rPr>
          <w:rFonts w:ascii="Times New Roman" w:eastAsia="Calibri" w:hAnsi="Times New Roman" w:cs="Times New Roman"/>
          <w:sz w:val="26"/>
          <w:szCs w:val="26"/>
        </w:rPr>
        <w:t>сельсовета з</w:t>
      </w:r>
      <w:r>
        <w:rPr>
          <w:rFonts w:ascii="Times New Roman" w:eastAsia="Calibri" w:hAnsi="Times New Roman" w:cs="Times New Roman"/>
          <w:sz w:val="26"/>
          <w:szCs w:val="26"/>
        </w:rPr>
        <w:t xml:space="preserve">аключить с администрацией Зейского района соглашение о передаче полномочий, указанных в п.1 настоящего решения, на срок </w:t>
      </w:r>
      <w:r w:rsidR="00F53DC7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>
        <w:rPr>
          <w:rFonts w:ascii="Times New Roman" w:eastAsia="Calibri" w:hAnsi="Times New Roman" w:cs="Times New Roman"/>
          <w:sz w:val="26"/>
          <w:szCs w:val="26"/>
        </w:rPr>
        <w:t>01.01.201</w:t>
      </w:r>
      <w:r w:rsidR="00466524">
        <w:rPr>
          <w:rFonts w:ascii="Times New Roman" w:eastAsia="Calibri" w:hAnsi="Times New Roman" w:cs="Times New Roman"/>
          <w:sz w:val="26"/>
          <w:szCs w:val="26"/>
        </w:rPr>
        <w:t>9</w:t>
      </w:r>
      <w:r>
        <w:rPr>
          <w:rFonts w:ascii="Times New Roman" w:eastAsia="Calibri" w:hAnsi="Times New Roman" w:cs="Times New Roman"/>
          <w:sz w:val="26"/>
          <w:szCs w:val="26"/>
        </w:rPr>
        <w:t xml:space="preserve"> г. по 31.12.20</w:t>
      </w:r>
      <w:r w:rsidR="00466524">
        <w:rPr>
          <w:rFonts w:ascii="Times New Roman" w:eastAsia="Calibri" w:hAnsi="Times New Roman" w:cs="Times New Roman"/>
          <w:sz w:val="26"/>
          <w:szCs w:val="26"/>
        </w:rPr>
        <w:t>2</w:t>
      </w:r>
      <w:r w:rsidR="004A2CB2">
        <w:rPr>
          <w:rFonts w:ascii="Times New Roman" w:eastAsia="Calibri" w:hAnsi="Times New Roman" w:cs="Times New Roman"/>
          <w:sz w:val="26"/>
          <w:szCs w:val="26"/>
        </w:rPr>
        <w:t>1</w:t>
      </w:r>
      <w:r>
        <w:rPr>
          <w:rFonts w:ascii="Times New Roman" w:eastAsia="Calibri" w:hAnsi="Times New Roman" w:cs="Times New Roman"/>
          <w:sz w:val="26"/>
          <w:szCs w:val="26"/>
        </w:rPr>
        <w:t xml:space="preserve"> г.</w:t>
      </w:r>
    </w:p>
    <w:p w:rsidR="00F454FA" w:rsidRDefault="004657D1" w:rsidP="00EA0186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F454FA" w:rsidRPr="004900CB">
        <w:rPr>
          <w:rFonts w:ascii="Times New Roman" w:eastAsia="Calibri" w:hAnsi="Times New Roman" w:cs="Times New Roman"/>
          <w:sz w:val="26"/>
          <w:szCs w:val="26"/>
        </w:rPr>
        <w:t xml:space="preserve">. Настоящее решение распространяет свое действие на </w:t>
      </w:r>
      <w:r w:rsidR="00F764A4" w:rsidRPr="004900CB">
        <w:rPr>
          <w:rFonts w:ascii="Times New Roman" w:eastAsia="Calibri" w:hAnsi="Times New Roman" w:cs="Times New Roman"/>
          <w:sz w:val="26"/>
          <w:szCs w:val="26"/>
        </w:rPr>
        <w:t>правоотношения,</w:t>
      </w:r>
      <w:r w:rsidR="00F454FA" w:rsidRPr="004900CB">
        <w:rPr>
          <w:rFonts w:ascii="Times New Roman" w:eastAsia="Calibri" w:hAnsi="Times New Roman" w:cs="Times New Roman"/>
          <w:sz w:val="26"/>
          <w:szCs w:val="26"/>
        </w:rPr>
        <w:t xml:space="preserve"> возникшие с 1 января 201</w:t>
      </w:r>
      <w:r w:rsidR="00466524">
        <w:rPr>
          <w:rFonts w:ascii="Times New Roman" w:eastAsia="Calibri" w:hAnsi="Times New Roman" w:cs="Times New Roman"/>
          <w:sz w:val="26"/>
          <w:szCs w:val="26"/>
        </w:rPr>
        <w:t>9</w:t>
      </w:r>
      <w:r w:rsidR="00F454FA" w:rsidRPr="004900CB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  <w:r w:rsidR="00B51E3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51E32" w:rsidRDefault="004657D1" w:rsidP="00EA0186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</w:t>
      </w:r>
      <w:r w:rsidR="00B51E32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B015C2">
        <w:rPr>
          <w:rFonts w:ascii="Times New Roman" w:eastAsia="Calibri" w:hAnsi="Times New Roman" w:cs="Times New Roman"/>
          <w:sz w:val="26"/>
          <w:szCs w:val="26"/>
        </w:rPr>
        <w:t>Настоящее решение вступает в силу со дня его официального опубликования (обнаро</w:t>
      </w:r>
      <w:r>
        <w:rPr>
          <w:rFonts w:ascii="Times New Roman" w:eastAsia="Calibri" w:hAnsi="Times New Roman" w:cs="Times New Roman"/>
          <w:sz w:val="26"/>
          <w:szCs w:val="26"/>
        </w:rPr>
        <w:t>дования)</w:t>
      </w:r>
      <w:r w:rsidR="00B015C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657D1" w:rsidRDefault="004657D1" w:rsidP="00AF4405">
      <w:pPr>
        <w:tabs>
          <w:tab w:val="left" w:pos="993"/>
        </w:tabs>
        <w:spacing w:after="0"/>
        <w:ind w:right="-1"/>
        <w:jc w:val="both"/>
        <w:rPr>
          <w:sz w:val="26"/>
          <w:szCs w:val="26"/>
        </w:rPr>
      </w:pPr>
    </w:p>
    <w:p w:rsidR="004657D1" w:rsidRPr="007D0A5C" w:rsidRDefault="007D0A5C" w:rsidP="00296AA3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7D0A5C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466524">
        <w:rPr>
          <w:rFonts w:ascii="Times New Roman" w:hAnsi="Times New Roman" w:cs="Times New Roman"/>
          <w:sz w:val="26"/>
          <w:szCs w:val="26"/>
        </w:rPr>
        <w:t>Овсянковского</w:t>
      </w:r>
    </w:p>
    <w:p w:rsidR="00296AA3" w:rsidRDefault="007D0A5C" w:rsidP="00296AA3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7D0A5C">
        <w:rPr>
          <w:rFonts w:ascii="Times New Roman" w:hAnsi="Times New Roman" w:cs="Times New Roman"/>
          <w:sz w:val="26"/>
          <w:szCs w:val="26"/>
        </w:rPr>
        <w:t xml:space="preserve">Сельского Совета </w:t>
      </w:r>
    </w:p>
    <w:p w:rsidR="007D0A5C" w:rsidRPr="007D0A5C" w:rsidRDefault="007D0A5C" w:rsidP="00296AA3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7D0A5C">
        <w:rPr>
          <w:rFonts w:ascii="Times New Roman" w:hAnsi="Times New Roman" w:cs="Times New Roman"/>
          <w:sz w:val="26"/>
          <w:szCs w:val="26"/>
        </w:rPr>
        <w:t xml:space="preserve">народных депутатов                                       </w:t>
      </w:r>
      <w:r w:rsidR="00F11F74">
        <w:rPr>
          <w:rFonts w:ascii="Times New Roman" w:hAnsi="Times New Roman" w:cs="Times New Roman"/>
          <w:sz w:val="26"/>
          <w:szCs w:val="26"/>
        </w:rPr>
        <w:t xml:space="preserve">     </w:t>
      </w:r>
      <w:r w:rsidRPr="007D0A5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466524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296AA3">
        <w:rPr>
          <w:rFonts w:ascii="Times New Roman" w:hAnsi="Times New Roman" w:cs="Times New Roman"/>
          <w:sz w:val="26"/>
          <w:szCs w:val="26"/>
        </w:rPr>
        <w:t xml:space="preserve">   </w:t>
      </w:r>
      <w:r w:rsidRPr="007D0A5C">
        <w:rPr>
          <w:rFonts w:ascii="Times New Roman" w:hAnsi="Times New Roman" w:cs="Times New Roman"/>
          <w:sz w:val="26"/>
          <w:szCs w:val="26"/>
        </w:rPr>
        <w:t xml:space="preserve">  </w:t>
      </w:r>
      <w:r w:rsidR="00466524">
        <w:rPr>
          <w:rFonts w:ascii="Times New Roman" w:hAnsi="Times New Roman" w:cs="Times New Roman"/>
          <w:sz w:val="26"/>
          <w:szCs w:val="26"/>
        </w:rPr>
        <w:t xml:space="preserve">А.Н. </w:t>
      </w:r>
      <w:proofErr w:type="spellStart"/>
      <w:r w:rsidR="00466524">
        <w:rPr>
          <w:rFonts w:ascii="Times New Roman" w:hAnsi="Times New Roman" w:cs="Times New Roman"/>
          <w:sz w:val="26"/>
          <w:szCs w:val="26"/>
        </w:rPr>
        <w:t>Трачинская</w:t>
      </w:r>
      <w:proofErr w:type="spellEnd"/>
    </w:p>
    <w:p w:rsidR="007D0A5C" w:rsidRPr="007D0A5C" w:rsidRDefault="007D0A5C" w:rsidP="00AF4405">
      <w:pPr>
        <w:tabs>
          <w:tab w:val="left" w:pos="993"/>
        </w:tabs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8C2562" w:rsidRPr="007D0A5C" w:rsidRDefault="007D0A5C" w:rsidP="00AF4405">
      <w:pPr>
        <w:tabs>
          <w:tab w:val="left" w:pos="993"/>
        </w:tabs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Pr="007D0A5C">
        <w:rPr>
          <w:rFonts w:ascii="Times New Roman" w:hAnsi="Times New Roman" w:cs="Times New Roman"/>
          <w:sz w:val="26"/>
          <w:szCs w:val="26"/>
        </w:rPr>
        <w:t xml:space="preserve">сельсовета                                                </w:t>
      </w:r>
      <w:r w:rsidR="00466524">
        <w:rPr>
          <w:rFonts w:ascii="Times New Roman" w:hAnsi="Times New Roman" w:cs="Times New Roman"/>
          <w:sz w:val="26"/>
          <w:szCs w:val="26"/>
        </w:rPr>
        <w:t xml:space="preserve">  </w:t>
      </w:r>
      <w:r w:rsidRPr="007D0A5C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bookmarkStart w:id="0" w:name="_GoBack"/>
      <w:bookmarkEnd w:id="0"/>
      <w:r w:rsidR="00F11F74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proofErr w:type="spellStart"/>
      <w:r w:rsidRPr="007D0A5C">
        <w:rPr>
          <w:rFonts w:ascii="Times New Roman" w:hAnsi="Times New Roman" w:cs="Times New Roman"/>
          <w:sz w:val="26"/>
          <w:szCs w:val="26"/>
        </w:rPr>
        <w:t>Н.М.Перелыгина</w:t>
      </w:r>
      <w:proofErr w:type="spellEnd"/>
      <w:r w:rsidRPr="007D0A5C">
        <w:rPr>
          <w:rFonts w:ascii="Times New Roman" w:hAnsi="Times New Roman" w:cs="Times New Roman"/>
          <w:sz w:val="26"/>
          <w:szCs w:val="26"/>
        </w:rPr>
        <w:t xml:space="preserve">   </w:t>
      </w:r>
    </w:p>
    <w:sectPr w:rsidR="008C2562" w:rsidRPr="007D0A5C" w:rsidSect="00466524">
      <w:headerReference w:type="default" r:id="rId9"/>
      <w:pgSz w:w="11906" w:h="16838"/>
      <w:pgMar w:top="1134" w:right="566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25B" w:rsidRDefault="00CB725B" w:rsidP="000B3719">
      <w:pPr>
        <w:spacing w:after="0" w:line="240" w:lineRule="auto"/>
      </w:pPr>
      <w:r>
        <w:separator/>
      </w:r>
    </w:p>
  </w:endnote>
  <w:endnote w:type="continuationSeparator" w:id="0">
    <w:p w:rsidR="00CB725B" w:rsidRDefault="00CB725B" w:rsidP="000B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25B" w:rsidRDefault="00CB725B" w:rsidP="000B3719">
      <w:pPr>
        <w:spacing w:after="0" w:line="240" w:lineRule="auto"/>
      </w:pPr>
      <w:r>
        <w:separator/>
      </w:r>
    </w:p>
  </w:footnote>
  <w:footnote w:type="continuationSeparator" w:id="0">
    <w:p w:rsidR="00CB725B" w:rsidRDefault="00CB725B" w:rsidP="000B3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CCD" w:rsidRDefault="000A2CC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1724"/>
    <w:multiLevelType w:val="hybridMultilevel"/>
    <w:tmpl w:val="85CEBD6E"/>
    <w:lvl w:ilvl="0" w:tplc="CCE4D48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7479C"/>
    <w:multiLevelType w:val="multilevel"/>
    <w:tmpl w:val="AC2A50A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>
    <w:nsid w:val="26CE78BF"/>
    <w:multiLevelType w:val="hybridMultilevel"/>
    <w:tmpl w:val="8B663514"/>
    <w:lvl w:ilvl="0" w:tplc="E98A10B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503C9B"/>
    <w:multiLevelType w:val="hybridMultilevel"/>
    <w:tmpl w:val="E4C4AFE6"/>
    <w:lvl w:ilvl="0" w:tplc="0178B5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4320F3"/>
    <w:multiLevelType w:val="hybridMultilevel"/>
    <w:tmpl w:val="7726750A"/>
    <w:lvl w:ilvl="0" w:tplc="3196B4B8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88377F"/>
    <w:multiLevelType w:val="hybridMultilevel"/>
    <w:tmpl w:val="499676FE"/>
    <w:lvl w:ilvl="0" w:tplc="EDE4E3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D833598"/>
    <w:multiLevelType w:val="hybridMultilevel"/>
    <w:tmpl w:val="65B444C2"/>
    <w:lvl w:ilvl="0" w:tplc="6C7A03C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D37CAD"/>
    <w:multiLevelType w:val="hybridMultilevel"/>
    <w:tmpl w:val="75A49ADE"/>
    <w:lvl w:ilvl="0" w:tplc="671402E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79"/>
    <w:rsid w:val="00016A30"/>
    <w:rsid w:val="000215BA"/>
    <w:rsid w:val="00033C66"/>
    <w:rsid w:val="000522F3"/>
    <w:rsid w:val="00054EC5"/>
    <w:rsid w:val="000551B7"/>
    <w:rsid w:val="0006307D"/>
    <w:rsid w:val="000636A8"/>
    <w:rsid w:val="00075F60"/>
    <w:rsid w:val="000823A7"/>
    <w:rsid w:val="0008303C"/>
    <w:rsid w:val="00092E9C"/>
    <w:rsid w:val="000A22A1"/>
    <w:rsid w:val="000A2CCD"/>
    <w:rsid w:val="000B22A8"/>
    <w:rsid w:val="000B3719"/>
    <w:rsid w:val="000B7F76"/>
    <w:rsid w:val="000C6E81"/>
    <w:rsid w:val="000D5676"/>
    <w:rsid w:val="000D6F45"/>
    <w:rsid w:val="00113216"/>
    <w:rsid w:val="00115FFF"/>
    <w:rsid w:val="00143036"/>
    <w:rsid w:val="00143E89"/>
    <w:rsid w:val="00154952"/>
    <w:rsid w:val="001827EF"/>
    <w:rsid w:val="00187633"/>
    <w:rsid w:val="00192729"/>
    <w:rsid w:val="00194A26"/>
    <w:rsid w:val="001E2EE4"/>
    <w:rsid w:val="001E3497"/>
    <w:rsid w:val="001F27F1"/>
    <w:rsid w:val="00204779"/>
    <w:rsid w:val="00213D90"/>
    <w:rsid w:val="0022387A"/>
    <w:rsid w:val="00224975"/>
    <w:rsid w:val="0023497C"/>
    <w:rsid w:val="002370E1"/>
    <w:rsid w:val="002447BE"/>
    <w:rsid w:val="00250BDC"/>
    <w:rsid w:val="002651AD"/>
    <w:rsid w:val="00285044"/>
    <w:rsid w:val="00286F37"/>
    <w:rsid w:val="00294468"/>
    <w:rsid w:val="0029549E"/>
    <w:rsid w:val="00296AA3"/>
    <w:rsid w:val="002A33F1"/>
    <w:rsid w:val="002C1363"/>
    <w:rsid w:val="002E12A1"/>
    <w:rsid w:val="002E12B1"/>
    <w:rsid w:val="002E2780"/>
    <w:rsid w:val="002F1B9D"/>
    <w:rsid w:val="00300E48"/>
    <w:rsid w:val="003011A7"/>
    <w:rsid w:val="0030155A"/>
    <w:rsid w:val="003102D1"/>
    <w:rsid w:val="0033045D"/>
    <w:rsid w:val="003368B2"/>
    <w:rsid w:val="00340777"/>
    <w:rsid w:val="003453E4"/>
    <w:rsid w:val="00352F48"/>
    <w:rsid w:val="00371B49"/>
    <w:rsid w:val="00375521"/>
    <w:rsid w:val="00397946"/>
    <w:rsid w:val="003C332E"/>
    <w:rsid w:val="003D2F00"/>
    <w:rsid w:val="003D4663"/>
    <w:rsid w:val="0042531F"/>
    <w:rsid w:val="00447C96"/>
    <w:rsid w:val="0046415C"/>
    <w:rsid w:val="004657D1"/>
    <w:rsid w:val="00466524"/>
    <w:rsid w:val="004677E1"/>
    <w:rsid w:val="004720B8"/>
    <w:rsid w:val="0047373E"/>
    <w:rsid w:val="004900CB"/>
    <w:rsid w:val="00495502"/>
    <w:rsid w:val="00497EA6"/>
    <w:rsid w:val="004A2CB2"/>
    <w:rsid w:val="004A3759"/>
    <w:rsid w:val="004A449B"/>
    <w:rsid w:val="004B2E55"/>
    <w:rsid w:val="004B3A97"/>
    <w:rsid w:val="004E77E8"/>
    <w:rsid w:val="004F116F"/>
    <w:rsid w:val="004F326A"/>
    <w:rsid w:val="004F5BA7"/>
    <w:rsid w:val="00526D5A"/>
    <w:rsid w:val="00531C23"/>
    <w:rsid w:val="00550949"/>
    <w:rsid w:val="00587CA7"/>
    <w:rsid w:val="00587E48"/>
    <w:rsid w:val="005B2D3F"/>
    <w:rsid w:val="005F14DE"/>
    <w:rsid w:val="005F3170"/>
    <w:rsid w:val="005F7261"/>
    <w:rsid w:val="00603CB6"/>
    <w:rsid w:val="00604630"/>
    <w:rsid w:val="00615C0B"/>
    <w:rsid w:val="006325A0"/>
    <w:rsid w:val="0063452D"/>
    <w:rsid w:val="006522B3"/>
    <w:rsid w:val="00655ADD"/>
    <w:rsid w:val="00656FE2"/>
    <w:rsid w:val="006574F3"/>
    <w:rsid w:val="006A3774"/>
    <w:rsid w:val="006A761D"/>
    <w:rsid w:val="006B57F7"/>
    <w:rsid w:val="006D586B"/>
    <w:rsid w:val="006E3E4F"/>
    <w:rsid w:val="006F5BA3"/>
    <w:rsid w:val="00706143"/>
    <w:rsid w:val="00714917"/>
    <w:rsid w:val="00723294"/>
    <w:rsid w:val="007266E5"/>
    <w:rsid w:val="007476D9"/>
    <w:rsid w:val="00755930"/>
    <w:rsid w:val="00760A8A"/>
    <w:rsid w:val="00765BB8"/>
    <w:rsid w:val="00771D34"/>
    <w:rsid w:val="007A0382"/>
    <w:rsid w:val="007C4FEC"/>
    <w:rsid w:val="007D0A5C"/>
    <w:rsid w:val="007D0F25"/>
    <w:rsid w:val="007D1403"/>
    <w:rsid w:val="007D1EE0"/>
    <w:rsid w:val="007F6B5A"/>
    <w:rsid w:val="008065E1"/>
    <w:rsid w:val="008265B8"/>
    <w:rsid w:val="00840CD4"/>
    <w:rsid w:val="00841911"/>
    <w:rsid w:val="00880D99"/>
    <w:rsid w:val="00884108"/>
    <w:rsid w:val="008A5AF7"/>
    <w:rsid w:val="008B47A9"/>
    <w:rsid w:val="008B5EC8"/>
    <w:rsid w:val="008C2562"/>
    <w:rsid w:val="008E0C91"/>
    <w:rsid w:val="008E6912"/>
    <w:rsid w:val="0093043C"/>
    <w:rsid w:val="00930D1E"/>
    <w:rsid w:val="00984C89"/>
    <w:rsid w:val="009B5210"/>
    <w:rsid w:val="009C76F5"/>
    <w:rsid w:val="00A2529C"/>
    <w:rsid w:val="00A41AD8"/>
    <w:rsid w:val="00A564FC"/>
    <w:rsid w:val="00A862DF"/>
    <w:rsid w:val="00A938BA"/>
    <w:rsid w:val="00AA4F80"/>
    <w:rsid w:val="00AB2029"/>
    <w:rsid w:val="00AC510C"/>
    <w:rsid w:val="00AC6D90"/>
    <w:rsid w:val="00AF4405"/>
    <w:rsid w:val="00B015C2"/>
    <w:rsid w:val="00B51E32"/>
    <w:rsid w:val="00B5617E"/>
    <w:rsid w:val="00B565FF"/>
    <w:rsid w:val="00B6319C"/>
    <w:rsid w:val="00B80F3C"/>
    <w:rsid w:val="00B85881"/>
    <w:rsid w:val="00B9010F"/>
    <w:rsid w:val="00BB3041"/>
    <w:rsid w:val="00BB3B17"/>
    <w:rsid w:val="00BC08EB"/>
    <w:rsid w:val="00BD1BB3"/>
    <w:rsid w:val="00C23925"/>
    <w:rsid w:val="00C317AD"/>
    <w:rsid w:val="00C45F29"/>
    <w:rsid w:val="00C568B1"/>
    <w:rsid w:val="00C81C24"/>
    <w:rsid w:val="00C86A1F"/>
    <w:rsid w:val="00CB725B"/>
    <w:rsid w:val="00CC3335"/>
    <w:rsid w:val="00CE3EAA"/>
    <w:rsid w:val="00D107FC"/>
    <w:rsid w:val="00D112E8"/>
    <w:rsid w:val="00D47F8E"/>
    <w:rsid w:val="00D52715"/>
    <w:rsid w:val="00D575FE"/>
    <w:rsid w:val="00D61302"/>
    <w:rsid w:val="00D67992"/>
    <w:rsid w:val="00D72987"/>
    <w:rsid w:val="00D76D33"/>
    <w:rsid w:val="00D91F1B"/>
    <w:rsid w:val="00DB54A2"/>
    <w:rsid w:val="00DF7F10"/>
    <w:rsid w:val="00E06274"/>
    <w:rsid w:val="00E14EC4"/>
    <w:rsid w:val="00E37022"/>
    <w:rsid w:val="00E568F8"/>
    <w:rsid w:val="00E907BF"/>
    <w:rsid w:val="00E93941"/>
    <w:rsid w:val="00EA0186"/>
    <w:rsid w:val="00EB0C45"/>
    <w:rsid w:val="00EB78C4"/>
    <w:rsid w:val="00EE48DD"/>
    <w:rsid w:val="00EE4F41"/>
    <w:rsid w:val="00EF7770"/>
    <w:rsid w:val="00F05D69"/>
    <w:rsid w:val="00F07DDC"/>
    <w:rsid w:val="00F11F74"/>
    <w:rsid w:val="00F1359C"/>
    <w:rsid w:val="00F454FA"/>
    <w:rsid w:val="00F4579F"/>
    <w:rsid w:val="00F51E6C"/>
    <w:rsid w:val="00F52627"/>
    <w:rsid w:val="00F53DC7"/>
    <w:rsid w:val="00F764A4"/>
    <w:rsid w:val="00F82359"/>
    <w:rsid w:val="00F84DA5"/>
    <w:rsid w:val="00F85DB6"/>
    <w:rsid w:val="00F954CF"/>
    <w:rsid w:val="00FA2260"/>
    <w:rsid w:val="00FA3429"/>
    <w:rsid w:val="00FD469A"/>
    <w:rsid w:val="00FE3600"/>
    <w:rsid w:val="00FE500A"/>
    <w:rsid w:val="00FE7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71B4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779"/>
    <w:pPr>
      <w:spacing w:before="100" w:beforeAutospacing="1" w:after="100" w:afterAutospacing="1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204779"/>
    <w:pPr>
      <w:spacing w:before="100" w:beforeAutospacing="1" w:after="100" w:afterAutospacing="1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0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77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204779"/>
    <w:rPr>
      <w:color w:val="106BBE"/>
    </w:rPr>
  </w:style>
  <w:style w:type="paragraph" w:customStyle="1" w:styleId="a8">
    <w:name w:val="Заголовок статьи"/>
    <w:basedOn w:val="a"/>
    <w:next w:val="a"/>
    <w:uiPriority w:val="99"/>
    <w:rsid w:val="00FE360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9">
    <w:name w:val="Комментарий"/>
    <w:basedOn w:val="a"/>
    <w:next w:val="a"/>
    <w:uiPriority w:val="99"/>
    <w:rsid w:val="000D567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0D5676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371B49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B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B3719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B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B3719"/>
    <w:rPr>
      <w:rFonts w:eastAsiaTheme="minorEastAsia"/>
      <w:lang w:eastAsia="ru-RU"/>
    </w:rPr>
  </w:style>
  <w:style w:type="character" w:customStyle="1" w:styleId="FontStyle15">
    <w:name w:val="Font Style15"/>
    <w:basedOn w:val="a0"/>
    <w:rsid w:val="00495502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71B4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779"/>
    <w:pPr>
      <w:spacing w:before="100" w:beforeAutospacing="1" w:after="100" w:afterAutospacing="1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204779"/>
    <w:pPr>
      <w:spacing w:before="100" w:beforeAutospacing="1" w:after="100" w:afterAutospacing="1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0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77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204779"/>
    <w:rPr>
      <w:color w:val="106BBE"/>
    </w:rPr>
  </w:style>
  <w:style w:type="paragraph" w:customStyle="1" w:styleId="a8">
    <w:name w:val="Заголовок статьи"/>
    <w:basedOn w:val="a"/>
    <w:next w:val="a"/>
    <w:uiPriority w:val="99"/>
    <w:rsid w:val="00FE360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9">
    <w:name w:val="Комментарий"/>
    <w:basedOn w:val="a"/>
    <w:next w:val="a"/>
    <w:uiPriority w:val="99"/>
    <w:rsid w:val="000D567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0D5676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371B49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B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B3719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B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B3719"/>
    <w:rPr>
      <w:rFonts w:eastAsiaTheme="minorEastAsia"/>
      <w:lang w:eastAsia="ru-RU"/>
    </w:rPr>
  </w:style>
  <w:style w:type="character" w:customStyle="1" w:styleId="FontStyle15">
    <w:name w:val="Font Style15"/>
    <w:basedOn w:val="a0"/>
    <w:rsid w:val="00495502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DFD18-F5D9-4CDC-AAD6-75BB8E8F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Chumachenko</dc:creator>
  <cp:lastModifiedBy>Admin</cp:lastModifiedBy>
  <cp:revision>4</cp:revision>
  <cp:lastPrinted>2018-11-14T03:02:00Z</cp:lastPrinted>
  <dcterms:created xsi:type="dcterms:W3CDTF">2018-11-14T02:29:00Z</dcterms:created>
  <dcterms:modified xsi:type="dcterms:W3CDTF">2018-11-16T01:19:00Z</dcterms:modified>
</cp:coreProperties>
</file>