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8E2" w:rsidRDefault="00C618E2" w:rsidP="00AD4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B0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512EB0" w:rsidRPr="00512EB0" w:rsidRDefault="00512EB0" w:rsidP="00AD4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8E2" w:rsidRDefault="00AD4F1B" w:rsidP="00AD4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ОВСЯНКОВСКИЙ СЕЛЬСКИЙ СОВЕТ НАРОДНЫХ ДЕПУТАТОВ</w:t>
      </w:r>
    </w:p>
    <w:p w:rsidR="00AD4F1B" w:rsidRDefault="00AD4F1B" w:rsidP="00AD4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ЗЕЙСКОГО РАЙОНА АМУРСКОЙ ОБЛАСТИ</w:t>
      </w:r>
    </w:p>
    <w:p w:rsidR="00C618E2" w:rsidRDefault="00C618E2" w:rsidP="00AD4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8E2" w:rsidRPr="00512EB0" w:rsidRDefault="00C618E2" w:rsidP="00512EB0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12EB0">
        <w:rPr>
          <w:rFonts w:ascii="Times New Roman" w:hAnsi="Times New Roman" w:cs="Times New Roman"/>
          <w:b/>
          <w:sz w:val="30"/>
          <w:szCs w:val="30"/>
        </w:rPr>
        <w:t>РЕШЕНИЕ</w:t>
      </w:r>
    </w:p>
    <w:p w:rsidR="00EA3948" w:rsidRDefault="00BD2DD7" w:rsidP="00512EB0">
      <w:pPr>
        <w:tabs>
          <w:tab w:val="left" w:pos="306"/>
          <w:tab w:val="center" w:pos="4677"/>
          <w:tab w:val="left" w:pos="7488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13.06.</w:t>
      </w:r>
      <w:r w:rsidR="0083405E">
        <w:rPr>
          <w:rFonts w:ascii="Times New Roman" w:hAnsi="Times New Roman" w:cs="Times New Roman"/>
          <w:sz w:val="28"/>
          <w:szCs w:val="28"/>
        </w:rPr>
        <w:t>202</w:t>
      </w:r>
      <w:r w:rsidR="00AD4F1B">
        <w:rPr>
          <w:rFonts w:ascii="Times New Roman" w:hAnsi="Times New Roman" w:cs="Times New Roman"/>
          <w:sz w:val="28"/>
          <w:szCs w:val="28"/>
        </w:rPr>
        <w:t>3</w:t>
      </w:r>
      <w:r w:rsidR="0074305A">
        <w:rPr>
          <w:rFonts w:ascii="Times New Roman" w:hAnsi="Times New Roman" w:cs="Times New Roman"/>
          <w:sz w:val="28"/>
          <w:szCs w:val="28"/>
        </w:rPr>
        <w:t xml:space="preserve">    </w:t>
      </w:r>
      <w:r w:rsidR="00F522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74305A">
        <w:rPr>
          <w:rFonts w:ascii="Times New Roman" w:hAnsi="Times New Roman" w:cs="Times New Roman"/>
          <w:sz w:val="28"/>
          <w:szCs w:val="28"/>
        </w:rPr>
        <w:t xml:space="preserve"> </w:t>
      </w:r>
      <w:r w:rsidR="00C618E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52</w:t>
      </w:r>
    </w:p>
    <w:p w:rsidR="00C618E2" w:rsidRPr="00E0274E" w:rsidRDefault="00C618E2" w:rsidP="00512EB0">
      <w:pPr>
        <w:tabs>
          <w:tab w:val="left" w:pos="306"/>
          <w:tab w:val="center" w:pos="4677"/>
          <w:tab w:val="left" w:pos="7488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5F4">
        <w:rPr>
          <w:rFonts w:ascii="Times New Roman" w:hAnsi="Times New Roman" w:cs="Times New Roman"/>
          <w:sz w:val="28"/>
          <w:szCs w:val="28"/>
        </w:rPr>
        <w:tab/>
      </w:r>
      <w:r w:rsidR="00AD4F1B" w:rsidRPr="00E0274E">
        <w:rPr>
          <w:rFonts w:ascii="Times New Roman" w:hAnsi="Times New Roman" w:cs="Times New Roman"/>
          <w:sz w:val="28"/>
          <w:szCs w:val="28"/>
        </w:rPr>
        <w:t>с. Овсянка</w:t>
      </w:r>
    </w:p>
    <w:p w:rsidR="00861F39" w:rsidRPr="00F52293" w:rsidRDefault="00F52293" w:rsidP="00512E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A33">
        <w:rPr>
          <w:rFonts w:ascii="Times New Roman" w:hAnsi="Times New Roman" w:cs="Times New Roman"/>
          <w:sz w:val="26"/>
          <w:szCs w:val="26"/>
        </w:rPr>
        <w:t xml:space="preserve"> </w:t>
      </w:r>
      <w:r w:rsidR="00861F39" w:rsidRPr="00F52293">
        <w:rPr>
          <w:rFonts w:ascii="Times New Roman" w:hAnsi="Times New Roman" w:cs="Times New Roman"/>
          <w:sz w:val="28"/>
          <w:szCs w:val="28"/>
        </w:rPr>
        <w:t>«О внесении изменений в правила землепользования и застройки</w:t>
      </w:r>
    </w:p>
    <w:p w:rsidR="00861F39" w:rsidRDefault="00AD4F1B" w:rsidP="00512E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Овсянковского</w:t>
      </w:r>
      <w:r w:rsidR="00861F39" w:rsidRPr="00F52293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BD2DD7">
        <w:rPr>
          <w:rFonts w:ascii="Times New Roman" w:hAnsi="Times New Roman" w:cs="Times New Roman"/>
          <w:sz w:val="28"/>
          <w:szCs w:val="28"/>
        </w:rPr>
        <w:t xml:space="preserve"> Зейского района</w:t>
      </w:r>
      <w:r w:rsidR="00861F39" w:rsidRPr="00F52293">
        <w:rPr>
          <w:rFonts w:ascii="Times New Roman" w:hAnsi="Times New Roman" w:cs="Times New Roman"/>
          <w:sz w:val="28"/>
          <w:szCs w:val="28"/>
        </w:rPr>
        <w:t>»</w:t>
      </w:r>
    </w:p>
    <w:p w:rsidR="00512EB0" w:rsidRPr="00F52293" w:rsidRDefault="00512EB0" w:rsidP="00512E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2DD7" w:rsidRDefault="00BD2DD7" w:rsidP="00512EB0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2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приведения земельных отношений в соответствии с действующим законодательством, руководствуясь Уставом Овсянковского сельсовета и ст. 39 ч. 9 Градостроительного кодекса РФ, с учетом результатов публичных слушаний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09.06.2023, Овсянковский сельский Совет народных депутатов </w:t>
      </w:r>
    </w:p>
    <w:p w:rsidR="00F52293" w:rsidRPr="00F52293" w:rsidRDefault="00BD2DD7" w:rsidP="00512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 Е Ш И Л</w:t>
      </w:r>
      <w:r w:rsidR="00F52293" w:rsidRPr="00F52293">
        <w:rPr>
          <w:rFonts w:ascii="Times New Roman" w:hAnsi="Times New Roman" w:cs="Times New Roman"/>
          <w:b/>
          <w:sz w:val="28"/>
          <w:szCs w:val="28"/>
        </w:rPr>
        <w:t>:</w:t>
      </w:r>
    </w:p>
    <w:p w:rsidR="00861F39" w:rsidRPr="000C6C5B" w:rsidRDefault="00861F39" w:rsidP="00512EB0">
      <w:pPr>
        <w:pStyle w:val="a4"/>
        <w:numPr>
          <w:ilvl w:val="0"/>
          <w:numId w:val="1"/>
        </w:numPr>
        <w:autoSpaceDE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C5B">
        <w:rPr>
          <w:rFonts w:ascii="Times New Roman" w:eastAsia="Calibri" w:hAnsi="Times New Roman" w:cs="Times New Roman"/>
          <w:sz w:val="28"/>
          <w:szCs w:val="28"/>
        </w:rPr>
        <w:t xml:space="preserve">Внести в </w:t>
      </w:r>
      <w:r w:rsidR="00AD4F1B" w:rsidRPr="000C6C5B">
        <w:rPr>
          <w:rFonts w:ascii="Times New Roman" w:hAnsi="Times New Roman" w:cs="Times New Roman"/>
          <w:sz w:val="28"/>
          <w:szCs w:val="28"/>
        </w:rPr>
        <w:t>правила землепользования и застройки Овсянковского сельсовета Зейского района</w:t>
      </w:r>
      <w:r w:rsidRPr="000C6C5B">
        <w:rPr>
          <w:rFonts w:ascii="Times New Roman" w:eastAsia="Calibri" w:hAnsi="Times New Roman" w:cs="Times New Roman"/>
          <w:sz w:val="28"/>
          <w:szCs w:val="28"/>
        </w:rPr>
        <w:t xml:space="preserve"> следующие изменения:</w:t>
      </w:r>
    </w:p>
    <w:p w:rsidR="000C6C5B" w:rsidRPr="000C6C5B" w:rsidRDefault="000C6C5B" w:rsidP="00512EB0">
      <w:pPr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0C6C5B">
        <w:rPr>
          <w:rFonts w:ascii="Times New Roman" w:eastAsia="Calibri" w:hAnsi="Times New Roman" w:cs="Times New Roman"/>
          <w:sz w:val="28"/>
          <w:szCs w:val="28"/>
        </w:rPr>
        <w:t>1.</w:t>
      </w:r>
      <w:r w:rsidRPr="000C6C5B">
        <w:rPr>
          <w:rFonts w:ascii="Times New Roman" w:eastAsia="Calibri" w:hAnsi="Times New Roman" w:cs="Times New Roman"/>
          <w:sz w:val="28"/>
          <w:szCs w:val="28"/>
        </w:rPr>
        <w:tab/>
        <w:t>На карте градостроительного зонирования Правил землепользования и застройки Овсянковского сельсовета Зейского района в кадастровом квартале 28:13:011613 часть зоны учебно-образовательного назначения (ОДЗ 204) заменить зоной общественно-делового назначения (ОДЗ 212) согласно приложению.</w:t>
      </w:r>
    </w:p>
    <w:p w:rsidR="008918CF" w:rsidRPr="00F52293" w:rsidRDefault="00861F39" w:rsidP="0051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293">
        <w:rPr>
          <w:rFonts w:ascii="Times New Roman" w:hAnsi="Times New Roman" w:cs="Times New Roman"/>
          <w:sz w:val="28"/>
          <w:szCs w:val="28"/>
        </w:rPr>
        <w:t xml:space="preserve">2. Настоящее </w:t>
      </w:r>
      <w:r w:rsidR="00AD4F1B">
        <w:rPr>
          <w:rFonts w:ascii="Times New Roman" w:hAnsi="Times New Roman" w:cs="Times New Roman"/>
          <w:sz w:val="28"/>
          <w:szCs w:val="28"/>
        </w:rPr>
        <w:t>Решение</w:t>
      </w:r>
      <w:r w:rsidRPr="00F52293">
        <w:rPr>
          <w:rFonts w:ascii="Times New Roman" w:hAnsi="Times New Roman" w:cs="Times New Roman"/>
          <w:sz w:val="28"/>
          <w:szCs w:val="28"/>
        </w:rPr>
        <w:t xml:space="preserve"> подлеж</w:t>
      </w:r>
      <w:r w:rsidR="00AD4F1B">
        <w:rPr>
          <w:rFonts w:ascii="Times New Roman" w:hAnsi="Times New Roman" w:cs="Times New Roman"/>
          <w:sz w:val="28"/>
          <w:szCs w:val="28"/>
        </w:rPr>
        <w:t xml:space="preserve">ит </w:t>
      </w:r>
      <w:r w:rsidR="000C6C5B">
        <w:rPr>
          <w:rFonts w:ascii="Times New Roman" w:hAnsi="Times New Roman" w:cs="Times New Roman"/>
          <w:sz w:val="28"/>
          <w:szCs w:val="28"/>
        </w:rPr>
        <w:t xml:space="preserve">официальному </w:t>
      </w:r>
      <w:r w:rsidR="00AD4F1B">
        <w:rPr>
          <w:rFonts w:ascii="Times New Roman" w:hAnsi="Times New Roman" w:cs="Times New Roman"/>
          <w:sz w:val="28"/>
          <w:szCs w:val="28"/>
        </w:rPr>
        <w:t>опубликованию</w:t>
      </w:r>
      <w:r w:rsidR="000C6C5B">
        <w:rPr>
          <w:rFonts w:ascii="Times New Roman" w:hAnsi="Times New Roman" w:cs="Times New Roman"/>
          <w:sz w:val="28"/>
          <w:szCs w:val="28"/>
        </w:rPr>
        <w:t>,</w:t>
      </w:r>
      <w:r w:rsidR="00AD4F1B">
        <w:rPr>
          <w:rFonts w:ascii="Times New Roman" w:hAnsi="Times New Roman" w:cs="Times New Roman"/>
          <w:sz w:val="28"/>
          <w:szCs w:val="28"/>
        </w:rPr>
        <w:t xml:space="preserve"> </w:t>
      </w:r>
      <w:r w:rsidR="000C6C5B">
        <w:rPr>
          <w:rFonts w:ascii="Times New Roman" w:hAnsi="Times New Roman" w:cs="Times New Roman"/>
          <w:sz w:val="28"/>
          <w:szCs w:val="28"/>
        </w:rPr>
        <w:t xml:space="preserve">обнародованию и внесению в базу </w:t>
      </w:r>
      <w:r w:rsidR="006A5FFE">
        <w:rPr>
          <w:rFonts w:ascii="Times New Roman" w:hAnsi="Times New Roman" w:cs="Times New Roman"/>
          <w:sz w:val="28"/>
          <w:szCs w:val="28"/>
        </w:rPr>
        <w:t>данных нормативно-правовых актов органа местного самоуправления поселения</w:t>
      </w:r>
      <w:r w:rsidRPr="00F52293">
        <w:rPr>
          <w:rFonts w:ascii="Times New Roman" w:hAnsi="Times New Roman" w:cs="Times New Roman"/>
          <w:sz w:val="28"/>
          <w:szCs w:val="28"/>
        </w:rPr>
        <w:t>.</w:t>
      </w:r>
    </w:p>
    <w:p w:rsidR="008918CF" w:rsidRDefault="008918CF" w:rsidP="00512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5FFE" w:rsidRPr="00F52293" w:rsidRDefault="006A5FFE" w:rsidP="008918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5FFE" w:rsidRDefault="006A5FFE" w:rsidP="008918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0C6C5B">
        <w:rPr>
          <w:rFonts w:ascii="Times New Roman" w:hAnsi="Times New Roman" w:cs="Times New Roman"/>
          <w:sz w:val="28"/>
          <w:szCs w:val="28"/>
        </w:rPr>
        <w:t>сельского</w:t>
      </w:r>
    </w:p>
    <w:p w:rsidR="000C6C5B" w:rsidRDefault="000C6C5B" w:rsidP="008918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      А.А.Метелин</w:t>
      </w:r>
    </w:p>
    <w:p w:rsidR="006A5FFE" w:rsidRDefault="006A5FFE" w:rsidP="008918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2EB0" w:rsidRDefault="006A5FFE" w:rsidP="008918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Врио г</w:t>
      </w:r>
      <w:r w:rsidR="008918CF" w:rsidRPr="00F5229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918CF" w:rsidRPr="00F522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Овсянковского</w:t>
      </w:r>
      <w:r w:rsidR="008918CF" w:rsidRPr="00F52293">
        <w:rPr>
          <w:rFonts w:ascii="Times New Roman" w:hAnsi="Times New Roman" w:cs="Times New Roman"/>
          <w:sz w:val="28"/>
          <w:szCs w:val="28"/>
        </w:rPr>
        <w:t xml:space="preserve"> сельсовета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18CF" w:rsidRPr="00F52293">
        <w:rPr>
          <w:rFonts w:ascii="Times New Roman" w:hAnsi="Times New Roman" w:cs="Times New Roman"/>
          <w:sz w:val="28"/>
          <w:szCs w:val="28"/>
        </w:rPr>
        <w:t xml:space="preserve"> </w:t>
      </w:r>
      <w:r w:rsidR="00512EB0">
        <w:rPr>
          <w:rFonts w:ascii="Times New Roman" w:hAnsi="Times New Roman" w:cs="Times New Roman"/>
          <w:sz w:val="28"/>
          <w:szCs w:val="28"/>
        </w:rPr>
        <w:t xml:space="preserve">  </w:t>
      </w:r>
      <w:r w:rsidR="000C6C5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И.С. Янова</w:t>
      </w:r>
    </w:p>
    <w:p w:rsidR="00512EB0" w:rsidRDefault="00512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2EB0" w:rsidRDefault="00512EB0">
      <w:pPr>
        <w:jc w:val="center"/>
        <w:rPr>
          <w:rFonts w:ascii="Times New Roman" w:hAnsi="Times New Roman" w:cs="Times New Roman"/>
          <w:sz w:val="24"/>
          <w:szCs w:val="24"/>
        </w:rPr>
        <w:sectPr w:rsidR="00512EB0" w:rsidSect="00512EB0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Ind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</w:tblGrid>
      <w:tr w:rsidR="00512EB0" w:rsidTr="00512EB0">
        <w:tc>
          <w:tcPr>
            <w:tcW w:w="3685" w:type="dxa"/>
          </w:tcPr>
          <w:p w:rsidR="00512EB0" w:rsidRDefault="0051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№1</w:t>
            </w:r>
          </w:p>
          <w:p w:rsidR="00512EB0" w:rsidRDefault="00512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решению Овсянковского</w:t>
            </w:r>
          </w:p>
          <w:p w:rsidR="00512EB0" w:rsidRDefault="00512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сельского Совета народных депутатов Зейского района</w:t>
            </w:r>
          </w:p>
          <w:p w:rsidR="00512EB0" w:rsidRDefault="00512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Амурской области</w:t>
            </w:r>
          </w:p>
          <w:p w:rsidR="00512EB0" w:rsidRDefault="00512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13.06.2023 № 52</w:t>
            </w:r>
          </w:p>
          <w:p w:rsidR="00512EB0" w:rsidRDefault="00512EB0">
            <w:pPr>
              <w:jc w:val="right"/>
            </w:pPr>
          </w:p>
        </w:tc>
      </w:tr>
    </w:tbl>
    <w:p w:rsidR="00512EB0" w:rsidRDefault="00512EB0" w:rsidP="00512EB0">
      <w:pPr>
        <w:rPr>
          <w:lang w:eastAsia="en-US"/>
        </w:rPr>
      </w:pPr>
    </w:p>
    <w:tbl>
      <w:tblPr>
        <w:tblStyle w:val="a7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512EB0" w:rsidTr="00512EB0">
        <w:tc>
          <w:tcPr>
            <w:tcW w:w="7280" w:type="dxa"/>
          </w:tcPr>
          <w:p w:rsidR="00512EB0" w:rsidRDefault="00512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Фрагмент карты градостроительного зонирования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Овсянка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Зейского района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 изменения</w:t>
            </w:r>
          </w:p>
          <w:p w:rsidR="00512EB0" w:rsidRDefault="00512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  <w:hideMark/>
          </w:tcPr>
          <w:p w:rsidR="00512EB0" w:rsidRDefault="00512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Фрагмент карты градостроительного зонирования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Овсянка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Зейского района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после изменения</w:t>
            </w:r>
          </w:p>
        </w:tc>
      </w:tr>
      <w:tr w:rsidR="00512EB0" w:rsidTr="00512EB0">
        <w:tc>
          <w:tcPr>
            <w:tcW w:w="7280" w:type="dxa"/>
            <w:hideMark/>
          </w:tcPr>
          <w:p w:rsidR="00512EB0" w:rsidRDefault="00512EB0">
            <w:r>
              <w:rPr>
                <w:noProof/>
              </w:rPr>
              <w:drawing>
                <wp:inline distT="0" distB="0" distL="0" distR="0" wp14:anchorId="2A958AC4" wp14:editId="45F95712">
                  <wp:extent cx="4238625" cy="3438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9" t="26501" r="26534" b="14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hideMark/>
          </w:tcPr>
          <w:p w:rsidR="00512EB0" w:rsidRDefault="00512EB0">
            <w:r>
              <w:rPr>
                <w:noProof/>
              </w:rPr>
              <w:drawing>
                <wp:inline distT="0" distB="0" distL="0" distR="0" wp14:anchorId="098E2D87" wp14:editId="2E753B4F">
                  <wp:extent cx="4352925" cy="3476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1" t="25037" r="25217" b="19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EB0" w:rsidRDefault="00512EB0" w:rsidP="00512EB0">
      <w:pPr>
        <w:rPr>
          <w:lang w:eastAsia="en-US"/>
        </w:rPr>
      </w:pPr>
      <w:r>
        <w:t xml:space="preserve"> </w:t>
      </w:r>
    </w:p>
    <w:p w:rsidR="00512EB0" w:rsidRPr="00512EB0" w:rsidRDefault="00512EB0" w:rsidP="00512EB0">
      <w:pPr>
        <w:rPr>
          <w:rFonts w:ascii="Times New Roman" w:hAnsi="Times New Roman" w:cs="Times New Roman"/>
          <w:sz w:val="24"/>
          <w:szCs w:val="24"/>
        </w:rPr>
        <w:sectPr w:rsidR="00512EB0" w:rsidRPr="00512EB0" w:rsidSect="00512EB0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10011" wp14:editId="241C7920">
                <wp:simplePos x="0" y="0"/>
                <wp:positionH relativeFrom="column">
                  <wp:posOffset>95250</wp:posOffset>
                </wp:positionH>
                <wp:positionV relativeFrom="paragraph">
                  <wp:posOffset>119380</wp:posOffset>
                </wp:positionV>
                <wp:extent cx="701040" cy="0"/>
                <wp:effectExtent l="0" t="19050" r="381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C3FF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9.4pt" to="62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" strokecolor="#4c3ff1" strokeweight="2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- граница изменяемой части карты градостроительного зониро</w:t>
      </w:r>
      <w:r>
        <w:rPr>
          <w:rFonts w:ascii="Times New Roman" w:hAnsi="Times New Roman" w:cs="Times New Roman"/>
          <w:sz w:val="24"/>
          <w:szCs w:val="24"/>
        </w:rPr>
        <w:t xml:space="preserve">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Овсянка Зейского района</w:t>
      </w:r>
      <w:bookmarkStart w:id="0" w:name="_GoBack"/>
      <w:bookmarkEnd w:id="0"/>
    </w:p>
    <w:p w:rsidR="00792904" w:rsidRDefault="00792904" w:rsidP="00512EB0">
      <w:pPr>
        <w:pStyle w:val="a3"/>
        <w:jc w:val="both"/>
      </w:pPr>
    </w:p>
    <w:sectPr w:rsidR="00792904" w:rsidSect="00512EB0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F93A6A"/>
    <w:multiLevelType w:val="hybridMultilevel"/>
    <w:tmpl w:val="B6E6369C"/>
    <w:lvl w:ilvl="0" w:tplc="28709A7A">
      <w:start w:val="1"/>
      <w:numFmt w:val="decimal"/>
      <w:lvlText w:val="%1."/>
      <w:lvlJc w:val="left"/>
      <w:pPr>
        <w:ind w:left="111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8E2"/>
    <w:rsid w:val="000C6C5B"/>
    <w:rsid w:val="00153A6F"/>
    <w:rsid w:val="00243E6B"/>
    <w:rsid w:val="00281F5E"/>
    <w:rsid w:val="003534B2"/>
    <w:rsid w:val="00512EB0"/>
    <w:rsid w:val="0055325E"/>
    <w:rsid w:val="0055365D"/>
    <w:rsid w:val="006A5FFE"/>
    <w:rsid w:val="0074305A"/>
    <w:rsid w:val="00792904"/>
    <w:rsid w:val="00794FB1"/>
    <w:rsid w:val="007B5F08"/>
    <w:rsid w:val="007F48BA"/>
    <w:rsid w:val="0083405E"/>
    <w:rsid w:val="0085032D"/>
    <w:rsid w:val="00861F39"/>
    <w:rsid w:val="008918CF"/>
    <w:rsid w:val="009C2EF1"/>
    <w:rsid w:val="00AD4F1B"/>
    <w:rsid w:val="00B04B1E"/>
    <w:rsid w:val="00B66298"/>
    <w:rsid w:val="00BD2DD7"/>
    <w:rsid w:val="00C4178E"/>
    <w:rsid w:val="00C618E2"/>
    <w:rsid w:val="00D33034"/>
    <w:rsid w:val="00D95091"/>
    <w:rsid w:val="00DE5FA1"/>
    <w:rsid w:val="00E0274E"/>
    <w:rsid w:val="00E1204D"/>
    <w:rsid w:val="00E67DDC"/>
    <w:rsid w:val="00E930BF"/>
    <w:rsid w:val="00EA3948"/>
    <w:rsid w:val="00EA3CDF"/>
    <w:rsid w:val="00F15B0B"/>
    <w:rsid w:val="00F5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18E2"/>
    <w:pPr>
      <w:spacing w:after="0" w:line="240" w:lineRule="auto"/>
    </w:pPr>
  </w:style>
  <w:style w:type="paragraph" w:customStyle="1" w:styleId="3">
    <w:name w:val="Знак Знак3 Знак Знак"/>
    <w:basedOn w:val="a"/>
    <w:rsid w:val="008503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30">
    <w:name w:val="Знак Знак3 Знак Знак"/>
    <w:basedOn w:val="a"/>
    <w:rsid w:val="008918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0C6C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6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C6C5B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512EB0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18E2"/>
    <w:pPr>
      <w:spacing w:after="0" w:line="240" w:lineRule="auto"/>
    </w:pPr>
  </w:style>
  <w:style w:type="paragraph" w:customStyle="1" w:styleId="3">
    <w:name w:val="Знак Знак3 Знак Знак"/>
    <w:basedOn w:val="a"/>
    <w:rsid w:val="008503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30">
    <w:name w:val="Знак Знак3 Знак Знак"/>
    <w:basedOn w:val="a"/>
    <w:rsid w:val="008918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0C6C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6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C6C5B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512EB0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</dc:creator>
  <cp:lastModifiedBy>User</cp:lastModifiedBy>
  <cp:revision>2</cp:revision>
  <cp:lastPrinted>2023-06-20T00:58:00Z</cp:lastPrinted>
  <dcterms:created xsi:type="dcterms:W3CDTF">2023-06-30T02:58:00Z</dcterms:created>
  <dcterms:modified xsi:type="dcterms:W3CDTF">2023-06-30T02:58:00Z</dcterms:modified>
</cp:coreProperties>
</file>