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2F" w:rsidRDefault="00C8450D" w:rsidP="0022592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92F">
        <w:rPr>
          <w:color w:val="000000"/>
          <w:sz w:val="28"/>
          <w:szCs w:val="28"/>
        </w:rPr>
        <w:t xml:space="preserve">   </w:t>
      </w:r>
      <w:r w:rsidR="0022592F" w:rsidRPr="0022592F">
        <w:rPr>
          <w:color w:val="000000"/>
          <w:sz w:val="28"/>
          <w:szCs w:val="28"/>
        </w:rPr>
        <w:t xml:space="preserve">   </w:t>
      </w:r>
    </w:p>
    <w:p w:rsidR="0022592F" w:rsidRPr="00472898" w:rsidRDefault="0022592F" w:rsidP="0047289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72898">
        <w:rPr>
          <w:b/>
          <w:color w:val="000000"/>
          <w:sz w:val="28"/>
          <w:szCs w:val="28"/>
        </w:rPr>
        <w:t>ОТЧЕТ</w:t>
      </w:r>
    </w:p>
    <w:p w:rsidR="0022592F" w:rsidRPr="00472898" w:rsidRDefault="0022592F" w:rsidP="0047289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72898">
        <w:rPr>
          <w:b/>
          <w:color w:val="000000"/>
          <w:sz w:val="28"/>
          <w:szCs w:val="28"/>
        </w:rPr>
        <w:t>главы администрации о проделанной работе за 201</w:t>
      </w:r>
      <w:r w:rsidR="00910475" w:rsidRPr="00472898">
        <w:rPr>
          <w:b/>
          <w:color w:val="000000"/>
          <w:sz w:val="28"/>
          <w:szCs w:val="28"/>
        </w:rPr>
        <w:t>9</w:t>
      </w:r>
      <w:r w:rsidRPr="00472898">
        <w:rPr>
          <w:b/>
          <w:color w:val="000000"/>
          <w:sz w:val="28"/>
          <w:szCs w:val="28"/>
        </w:rPr>
        <w:t xml:space="preserve"> год</w:t>
      </w:r>
    </w:p>
    <w:p w:rsidR="0022592F" w:rsidRPr="00472898" w:rsidRDefault="0022592F" w:rsidP="0047289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10475" w:rsidRPr="00472898" w:rsidRDefault="0022592F" w:rsidP="00472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5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6A4E" w:rsidRPr="0027058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8450D" w:rsidRPr="002705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0475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 подв</w:t>
      </w:r>
      <w:r w:rsidR="00270589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одим </w:t>
      </w:r>
      <w:r w:rsidR="00910475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итоги проделанной работы в ушедшем 2019 году и </w:t>
      </w:r>
      <w:r w:rsidR="00270589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наметим</w:t>
      </w:r>
      <w:r w:rsidR="00910475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на 2020 год.</w:t>
      </w:r>
    </w:p>
    <w:p w:rsidR="003B0B0A" w:rsidRPr="00472898" w:rsidRDefault="00910475" w:rsidP="00472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Отчет - это не просто традиция, а жизненная необходимость, поскольку на </w:t>
      </w:r>
      <w:r w:rsidR="00270589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r w:rsidRPr="00910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наглядно видно не только то, что уже сделано, но главное, что еще нужно сделать для наших жителей. 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</w:t>
      </w:r>
    </w:p>
    <w:p w:rsidR="00910475" w:rsidRPr="00472898" w:rsidRDefault="003B0B0A" w:rsidP="00472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10475" w:rsidRPr="00910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Главными задачами в работе </w:t>
      </w:r>
      <w:r w:rsidR="00FC3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10475" w:rsidRPr="00910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поселения остается исполнение полномочий в соответствии со 131</w:t>
      </w:r>
      <w:r w:rsidR="00910475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10475" w:rsidRPr="00910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ФЗ «Об общих принципах организации местного самоуправления в Российской Федерации», Уставом поселения и другими Федеральными и областными</w:t>
      </w:r>
      <w:r w:rsidR="00910475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</w:t>
      </w:r>
      <w:r w:rsidR="00910475" w:rsidRPr="00910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правовыми актами сельского Совета народных депутатов.</w:t>
      </w:r>
    </w:p>
    <w:p w:rsidR="003B0B0A" w:rsidRPr="003B0B0A" w:rsidRDefault="003B0B0A" w:rsidP="00472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прежде всего:</w:t>
      </w:r>
    </w:p>
    <w:p w:rsidR="003B0B0A" w:rsidRPr="003B0B0A" w:rsidRDefault="003B0B0A" w:rsidP="00472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исполнение бюджета поселения;</w:t>
      </w:r>
    </w:p>
    <w:p w:rsidR="003B0B0A" w:rsidRPr="003B0B0A" w:rsidRDefault="003B0B0A" w:rsidP="00472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•обеспечение бесперебойной работы учреждений образования, культуры, здравоохранения;</w:t>
      </w:r>
    </w:p>
    <w:p w:rsidR="003B0B0A" w:rsidRPr="003B0B0A" w:rsidRDefault="003B0B0A" w:rsidP="00472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•благоустройство территори</w:t>
      </w: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B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</w:t>
      </w: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3B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развитие инфраструктуры, обеспечение жизнедеятельности поселения;</w:t>
      </w:r>
    </w:p>
    <w:p w:rsidR="003B0B0A" w:rsidRPr="00472898" w:rsidRDefault="003B0B0A" w:rsidP="00472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3B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заимодействие</w:t>
      </w:r>
      <w:proofErr w:type="spellEnd"/>
      <w:r w:rsidRPr="003B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предприятиями и организациями всех форм собственности с целью укрепления и развития экономики поселения.</w:t>
      </w:r>
    </w:p>
    <w:p w:rsidR="003B0B0A" w:rsidRPr="00472898" w:rsidRDefault="003B0B0A" w:rsidP="004728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8450D" w:rsidRPr="00472898">
        <w:rPr>
          <w:rFonts w:ascii="Times New Roman" w:hAnsi="Times New Roman" w:cs="Times New Roman"/>
          <w:color w:val="000000"/>
          <w:sz w:val="28"/>
          <w:szCs w:val="28"/>
        </w:rPr>
        <w:t>Прозрачность работы администрации, в соответствии с требованиями законодательства, отражается на официальном сайте поселения, где размещается вся информация и нормативные документы. Сайт администрации всегда поддерживается в актуальном состоянии.</w:t>
      </w:r>
      <w:r w:rsidR="00592A19" w:rsidRPr="00472898">
        <w:rPr>
          <w:rFonts w:ascii="Times New Roman" w:hAnsi="Times New Roman" w:cs="Times New Roman"/>
          <w:color w:val="000000"/>
          <w:sz w:val="28"/>
          <w:szCs w:val="28"/>
        </w:rPr>
        <w:t xml:space="preserve"> Также д</w:t>
      </w:r>
      <w:r w:rsidRPr="00472898">
        <w:rPr>
          <w:rFonts w:ascii="Times New Roman" w:hAnsi="Times New Roman" w:cs="Times New Roman"/>
          <w:color w:val="000000"/>
          <w:sz w:val="28"/>
          <w:szCs w:val="28"/>
        </w:rPr>
        <w:t>ля обнародования нормативн</w:t>
      </w:r>
      <w:proofErr w:type="gramStart"/>
      <w:r w:rsidR="00592A19" w:rsidRPr="00472898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472898">
        <w:rPr>
          <w:rFonts w:ascii="Times New Roman" w:hAnsi="Times New Roman" w:cs="Times New Roman"/>
          <w:color w:val="000000"/>
          <w:sz w:val="28"/>
          <w:szCs w:val="28"/>
        </w:rPr>
        <w:t xml:space="preserve"> правовых актов используются информационные стенды</w:t>
      </w:r>
      <w:r w:rsidR="00592A19" w:rsidRPr="004728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450D" w:rsidRPr="00472898" w:rsidRDefault="00C8450D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 xml:space="preserve">         </w:t>
      </w:r>
      <w:proofErr w:type="gramStart"/>
      <w:r w:rsidRPr="00472898">
        <w:rPr>
          <w:color w:val="000000"/>
          <w:sz w:val="28"/>
          <w:szCs w:val="28"/>
        </w:rPr>
        <w:t>Представляя свой отчет о работе администрации сельского поселения за 201</w:t>
      </w:r>
      <w:r w:rsidR="00910475" w:rsidRPr="00472898">
        <w:rPr>
          <w:color w:val="000000"/>
          <w:sz w:val="28"/>
          <w:szCs w:val="28"/>
        </w:rPr>
        <w:t>9</w:t>
      </w:r>
      <w:r w:rsidRPr="00472898">
        <w:rPr>
          <w:color w:val="000000"/>
          <w:sz w:val="28"/>
          <w:szCs w:val="28"/>
        </w:rPr>
        <w:t xml:space="preserve"> год постараюсь отразить основные</w:t>
      </w:r>
      <w:proofErr w:type="gramEnd"/>
      <w:r w:rsidRPr="00472898">
        <w:rPr>
          <w:color w:val="000000"/>
          <w:sz w:val="28"/>
          <w:szCs w:val="28"/>
        </w:rPr>
        <w:t xml:space="preserve"> моменты в деятельности администрации за прошедший год, обозначить существующие проблемные вопросы и пути их решения.</w:t>
      </w:r>
    </w:p>
    <w:p w:rsidR="00C8450D" w:rsidRPr="00472898" w:rsidRDefault="00C8450D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> </w:t>
      </w:r>
    </w:p>
    <w:p w:rsidR="003B0B0A" w:rsidRDefault="003B0B0A" w:rsidP="00FC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Деятельность </w:t>
      </w:r>
      <w:r w:rsidR="00A82F52" w:rsidRPr="004728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3B0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дминистрации сельского поселения</w:t>
      </w:r>
    </w:p>
    <w:p w:rsidR="00FC3269" w:rsidRPr="003B0B0A" w:rsidRDefault="00FC3269" w:rsidP="00FC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2A19" w:rsidRPr="00472898" w:rsidRDefault="00592A19" w:rsidP="00472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Согласно регламенту администрация сельсовета выдает справки и выписки из </w:t>
      </w:r>
      <w:proofErr w:type="spellStart"/>
      <w:r w:rsidRPr="0059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похозяйственных</w:t>
      </w:r>
      <w:proofErr w:type="spellEnd"/>
      <w:r w:rsidRPr="0059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книг. За 2019 год гражданам выдано 4119 справок. Наибольший удельный вес занимают справки о составе семьи и лицах, зарегистрированных по месту жительства заявителя, которые используются для получения жилищно-коммунальных льгот, детских пособий, получения «материнского капитала».</w:t>
      </w:r>
    </w:p>
    <w:p w:rsidR="007B7C17" w:rsidRPr="007B7C17" w:rsidRDefault="007B7C17" w:rsidP="00472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 2019 год совершено 435 нотариальных действий. Из них:</w:t>
      </w:r>
    </w:p>
    <w:p w:rsidR="007B7C17" w:rsidRPr="007B7C17" w:rsidRDefault="007B7C17" w:rsidP="00472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выдано </w:t>
      </w:r>
      <w:r w:rsidRPr="007B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доверенностей -166;</w:t>
      </w:r>
    </w:p>
    <w:p w:rsidR="007B7C17" w:rsidRPr="007B7C17" w:rsidRDefault="007B7C17" w:rsidP="00472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произведено </w:t>
      </w:r>
      <w:proofErr w:type="gramStart"/>
      <w:r w:rsidRPr="007B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заверение копий</w:t>
      </w:r>
      <w:proofErr w:type="gramEnd"/>
      <w:r w:rsidRPr="007B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документов-253;</w:t>
      </w:r>
    </w:p>
    <w:p w:rsidR="007B7C17" w:rsidRPr="007B7C17" w:rsidRDefault="007B7C17" w:rsidP="00472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B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аверение подлинности</w:t>
      </w:r>
      <w:proofErr w:type="gramEnd"/>
      <w:r w:rsidRPr="007B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подписи-16</w:t>
      </w:r>
    </w:p>
    <w:p w:rsidR="00592A19" w:rsidRPr="00472898" w:rsidRDefault="007B7C17" w:rsidP="00472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92A19" w:rsidRPr="0059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запросам правоохранительных органов и других заинтересованных ведомств, выдано 28 характеристик.</w:t>
      </w:r>
    </w:p>
    <w:p w:rsidR="00FC3269" w:rsidRDefault="004E3FC1" w:rsidP="00472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</w:p>
    <w:p w:rsidR="004E3FC1" w:rsidRDefault="00FC3269" w:rsidP="00472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4E3FC1" w:rsidRPr="00FC32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82F52" w:rsidRPr="00FC32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Нормотворческая деятельность</w:t>
      </w:r>
    </w:p>
    <w:p w:rsidR="00FC3269" w:rsidRPr="00FC3269" w:rsidRDefault="00FC3269" w:rsidP="00472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3FC1" w:rsidRPr="004E3FC1" w:rsidRDefault="00FC3269" w:rsidP="00472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E3FC1" w:rsidRPr="004E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2019 год администрацией сельского поселения было принято 117 - постановлений, 60 распоряжения по основной деятельности. Поступило </w:t>
      </w:r>
      <w:r w:rsidR="00975C22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 </w:t>
      </w:r>
      <w:r w:rsidR="004E3FC1" w:rsidRPr="004E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граждан, в том числе в письменном виде.</w:t>
      </w:r>
      <w:r w:rsidR="00A82F52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Большая часть обращений содержала вопросы по жилью и земельным отношениям. </w:t>
      </w:r>
      <w:r w:rsidR="004E3FC1" w:rsidRPr="004E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 9 заседаний сельского Совета народных депутатов, на которых принято 52 решения.</w:t>
      </w:r>
    </w:p>
    <w:p w:rsidR="004E3FC1" w:rsidRPr="00FC3269" w:rsidRDefault="004E3FC1" w:rsidP="00FC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32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Социально-экономическое развитие сельского поселения</w:t>
      </w:r>
    </w:p>
    <w:p w:rsidR="004E3FC1" w:rsidRPr="004E3FC1" w:rsidRDefault="00FC3269" w:rsidP="00472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E3FC1" w:rsidRPr="004E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населения по сельскому поселению составляет 3364 человека – это жители нашего поселения, зарегистрированные на 01.01.2020 года</w:t>
      </w:r>
    </w:p>
    <w:p w:rsidR="004E3FC1" w:rsidRPr="004E3FC1" w:rsidRDefault="004E3FC1" w:rsidP="00472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населения с 2017 года по 2020 год по сельскому поселению составляет</w:t>
      </w:r>
      <w:proofErr w:type="gramStart"/>
      <w:r w:rsidRPr="004E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4E3FC1" w:rsidRPr="004E3FC1" w:rsidRDefault="004E3FC1" w:rsidP="00472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1819"/>
        <w:gridCol w:w="1889"/>
      </w:tblGrid>
      <w:tr w:rsidR="004E3FC1" w:rsidRPr="004E3FC1" w:rsidTr="00DE4D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FC1" w:rsidRPr="004E3FC1" w:rsidRDefault="004E3FC1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01.01.2018г.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FC1" w:rsidRPr="004E3FC1" w:rsidRDefault="004E3FC1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01.01.2019г.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FC1" w:rsidRPr="004E3FC1" w:rsidRDefault="004E3FC1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01.01.2010г.</w:t>
            </w:r>
          </w:p>
        </w:tc>
      </w:tr>
      <w:tr w:rsidR="004E3FC1" w:rsidRPr="004E3FC1" w:rsidTr="00DE4D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FC1" w:rsidRPr="004E3FC1" w:rsidRDefault="004E3FC1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FC1" w:rsidRPr="004E3FC1" w:rsidRDefault="004E3FC1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3380(-86)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FC1" w:rsidRPr="004E3FC1" w:rsidRDefault="004E3FC1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3364 (-16)</w:t>
            </w:r>
          </w:p>
        </w:tc>
      </w:tr>
    </w:tbl>
    <w:p w:rsidR="004E3FC1" w:rsidRPr="00FC3269" w:rsidRDefault="004E3FC1" w:rsidP="00472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E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Демографическая ситуация за 2019 год:</w:t>
      </w:r>
    </w:p>
    <w:p w:rsidR="004E3FC1" w:rsidRPr="004E3FC1" w:rsidRDefault="004E3FC1" w:rsidP="00472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родилось – 25 человека;</w:t>
      </w:r>
    </w:p>
    <w:p w:rsidR="004E3FC1" w:rsidRPr="004E3FC1" w:rsidRDefault="004E3FC1" w:rsidP="00472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умерло - 52 человек;</w:t>
      </w:r>
    </w:p>
    <w:p w:rsidR="004E3FC1" w:rsidRPr="004E3FC1" w:rsidRDefault="004E3FC1" w:rsidP="00472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прибыло – 80 человек;</w:t>
      </w:r>
    </w:p>
    <w:p w:rsidR="004E3FC1" w:rsidRPr="004E3FC1" w:rsidRDefault="004E3FC1" w:rsidP="00472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выбыло – 94 человек.</w:t>
      </w:r>
    </w:p>
    <w:p w:rsidR="004E3FC1" w:rsidRPr="00472898" w:rsidRDefault="00FC3269" w:rsidP="00472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E3FC1" w:rsidRPr="004E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видите, за 2019 год количество </w:t>
      </w:r>
      <w:proofErr w:type="gramStart"/>
      <w:r w:rsidR="004E3FC1" w:rsidRPr="004E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умерших</w:t>
      </w:r>
      <w:proofErr w:type="gramEnd"/>
      <w:r w:rsidR="004E3FC1" w:rsidRPr="004E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 раза превышает количество родивши</w:t>
      </w:r>
      <w:r w:rsidR="004E3FC1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хся.</w:t>
      </w:r>
    </w:p>
    <w:p w:rsidR="004E3FC1" w:rsidRPr="00472898" w:rsidRDefault="004E3FC1" w:rsidP="00472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7289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</w:t>
      </w:r>
      <w:r w:rsidRPr="004E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450D" w:rsidRPr="00472898" w:rsidRDefault="004E3FC1" w:rsidP="00472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8450D" w:rsidRPr="00472898">
        <w:rPr>
          <w:rFonts w:ascii="Times New Roman" w:hAnsi="Times New Roman" w:cs="Times New Roman"/>
          <w:color w:val="000000"/>
          <w:sz w:val="28"/>
          <w:szCs w:val="28"/>
        </w:rPr>
        <w:t>За отчетный период  вносились изменения учетных данных граждан, призывников  и пребывающих в запасе.  Проводилась сверка учетных карточек с картотекой отдела военного комиссариата. Проводилась постановка на воинский учет и снятие с воинского учета граждан, пребывающих в запасе.</w:t>
      </w:r>
    </w:p>
    <w:p w:rsidR="007B7C17" w:rsidRPr="00472898" w:rsidRDefault="007B7C17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 xml:space="preserve">      В администрации на воинском учете состоит 668 человек.</w:t>
      </w:r>
      <w:r w:rsidR="00344412" w:rsidRPr="00472898">
        <w:rPr>
          <w:color w:val="000000"/>
          <w:sz w:val="28"/>
          <w:szCs w:val="28"/>
        </w:rPr>
        <w:t xml:space="preserve"> Из них:</w:t>
      </w:r>
    </w:p>
    <w:p w:rsidR="00344412" w:rsidRPr="00472898" w:rsidRDefault="00344412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>- сержантов - 611;</w:t>
      </w:r>
    </w:p>
    <w:p w:rsidR="00344412" w:rsidRPr="00472898" w:rsidRDefault="00344412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>- офицеров – 28;</w:t>
      </w:r>
    </w:p>
    <w:p w:rsidR="00344412" w:rsidRPr="00472898" w:rsidRDefault="00344412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>- граждан, подлежащих призыву – 14;</w:t>
      </w:r>
    </w:p>
    <w:p w:rsidR="00344412" w:rsidRPr="00472898" w:rsidRDefault="00344412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>- допризывников-15.</w:t>
      </w:r>
    </w:p>
    <w:p w:rsidR="00344412" w:rsidRPr="00472898" w:rsidRDefault="00344412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>- призывников, списанных по состоянию здоровья в 2019 году-7.</w:t>
      </w:r>
    </w:p>
    <w:p w:rsidR="00465270" w:rsidRPr="00465270" w:rsidRDefault="00465270" w:rsidP="00472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Pr="0046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поселения ведется работа по актуализации базы данных земельных участков и домовладений</w:t>
      </w:r>
      <w:r w:rsidR="00472898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5270" w:rsidRPr="00465270" w:rsidRDefault="00465270" w:rsidP="00472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6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площадь земель муниципального образования сельского поселения в административных границах составляет </w:t>
      </w: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11265,7</w:t>
      </w:r>
      <w:r w:rsidRPr="0046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га. Земельный фонд распределяется по категориям земель следующим образом:</w:t>
      </w:r>
    </w:p>
    <w:p w:rsidR="00465270" w:rsidRPr="00465270" w:rsidRDefault="00465270" w:rsidP="00472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 земли сельскохозяйственного назначения </w:t>
      </w:r>
      <w:r w:rsidR="00472898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2057,7984га</w:t>
      </w:r>
      <w:r w:rsidRPr="0046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5270" w:rsidRPr="00465270" w:rsidRDefault="00465270" w:rsidP="00472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 земли населенных пунктов</w:t>
      </w:r>
      <w:r w:rsidR="00472898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6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493,9</w:t>
      </w:r>
      <w:r w:rsidRPr="0046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га;</w:t>
      </w:r>
    </w:p>
    <w:p w:rsidR="00465270" w:rsidRPr="00465270" w:rsidRDefault="00465270" w:rsidP="00472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C3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6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 лесного фонда</w:t>
      </w:r>
      <w:r w:rsidR="00472898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6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1286,6</w:t>
      </w:r>
      <w:r w:rsidRPr="0046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га;</w:t>
      </w:r>
    </w:p>
    <w:p w:rsidR="00465270" w:rsidRPr="00465270" w:rsidRDefault="00465270" w:rsidP="00472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FC3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6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прочие земли (это водный фонд, дороги) </w:t>
      </w:r>
      <w:r w:rsidR="00472898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7342,5</w:t>
      </w:r>
      <w:r w:rsidRPr="0046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га.</w:t>
      </w:r>
    </w:p>
    <w:p w:rsidR="00465270" w:rsidRPr="00472898" w:rsidRDefault="00472898" w:rsidP="00472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65270" w:rsidRPr="0046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большой проделанной работы по сверке данных с </w:t>
      </w:r>
      <w:proofErr w:type="spellStart"/>
      <w:r w:rsidR="00465270" w:rsidRPr="0046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похозяйственными</w:t>
      </w:r>
      <w:proofErr w:type="spellEnd"/>
      <w:r w:rsidR="00465270" w:rsidRPr="0046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книгами, данными </w:t>
      </w:r>
      <w:proofErr w:type="spellStart"/>
      <w:r w:rsidR="00465270" w:rsidRPr="0046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="00465270" w:rsidRPr="0046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налоговой службы выявлено</w:t>
      </w:r>
      <w:proofErr w:type="gramStart"/>
      <w:r w:rsidR="00465270" w:rsidRPr="0046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270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465270" w:rsidRPr="0046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некоторые земельные участки и домовладения не стоят на кадастровом учете, а следовательно и налог не платится.</w:t>
      </w:r>
    </w:p>
    <w:p w:rsidR="00465270" w:rsidRPr="00465270" w:rsidRDefault="00FC3269" w:rsidP="00472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65270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2019 год выявлено 6 таких участков, оформлено 9 новых участков, заключен 1 договор аренды на 8 участков, приватизировано 3 квартиры.</w:t>
      </w:r>
    </w:p>
    <w:p w:rsidR="00465270" w:rsidRPr="00465270" w:rsidRDefault="00465270" w:rsidP="00472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5270" w:rsidRPr="00465270" w:rsidRDefault="00FC3269" w:rsidP="00472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65270" w:rsidRPr="0046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Население занимается ведением личного подсобного хозяйства на начало года в поселении </w:t>
      </w:r>
      <w:r w:rsidR="00465270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1386</w:t>
      </w:r>
      <w:r w:rsidR="00465270" w:rsidRPr="0046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хозяйств, в которых имеется КРС – </w:t>
      </w:r>
      <w:r w:rsidR="00472898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117</w:t>
      </w:r>
      <w:r w:rsidR="00465270" w:rsidRPr="0046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голов,  свиней </w:t>
      </w:r>
      <w:r w:rsidR="00472898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90 </w:t>
      </w:r>
      <w:r w:rsidR="00465270" w:rsidRPr="0046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голов, овец-1</w:t>
      </w:r>
      <w:r w:rsidR="00472898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65270" w:rsidRPr="0046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</w:t>
      </w:r>
      <w:proofErr w:type="gramStart"/>
      <w:r w:rsidR="00465270" w:rsidRPr="0046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="00465270" w:rsidRPr="0046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коз – </w:t>
      </w:r>
      <w:r w:rsidR="00472898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="00465270" w:rsidRPr="0046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гол., птица всех видов – 1</w:t>
      </w:r>
      <w:r w:rsidR="00472898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014 голов.</w:t>
      </w:r>
    </w:p>
    <w:p w:rsidR="00465270" w:rsidRPr="00472898" w:rsidRDefault="00465270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450D" w:rsidRPr="00472898" w:rsidRDefault="00C8450D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>         На территории поселения осуществляют свою деятельность 2 дома культуры, 1 шко</w:t>
      </w:r>
      <w:r w:rsidR="00E91AC8" w:rsidRPr="00472898">
        <w:rPr>
          <w:color w:val="000000"/>
          <w:sz w:val="28"/>
          <w:szCs w:val="28"/>
        </w:rPr>
        <w:t>ла,</w:t>
      </w:r>
      <w:r w:rsidR="0022592F" w:rsidRPr="00472898">
        <w:rPr>
          <w:color w:val="000000"/>
          <w:sz w:val="28"/>
          <w:szCs w:val="28"/>
        </w:rPr>
        <w:t xml:space="preserve"> </w:t>
      </w:r>
      <w:r w:rsidR="00E91AC8" w:rsidRPr="00472898">
        <w:rPr>
          <w:color w:val="000000"/>
          <w:sz w:val="28"/>
          <w:szCs w:val="28"/>
        </w:rPr>
        <w:t xml:space="preserve">2 детских сада, музыкальная школа, ДЮСШ, </w:t>
      </w:r>
      <w:r w:rsidR="00B404D6" w:rsidRPr="00472898">
        <w:rPr>
          <w:color w:val="000000"/>
          <w:sz w:val="28"/>
          <w:szCs w:val="28"/>
        </w:rPr>
        <w:t>более 20</w:t>
      </w:r>
      <w:r w:rsidR="00E91AC8" w:rsidRPr="00472898">
        <w:rPr>
          <w:color w:val="000000"/>
          <w:sz w:val="28"/>
          <w:szCs w:val="28"/>
        </w:rPr>
        <w:t xml:space="preserve"> магазинов, </w:t>
      </w:r>
      <w:r w:rsidRPr="00472898">
        <w:rPr>
          <w:color w:val="000000"/>
          <w:sz w:val="28"/>
          <w:szCs w:val="28"/>
        </w:rPr>
        <w:t xml:space="preserve"> </w:t>
      </w:r>
      <w:r w:rsidR="00E91AC8" w:rsidRPr="00472898">
        <w:rPr>
          <w:color w:val="000000"/>
          <w:sz w:val="28"/>
          <w:szCs w:val="28"/>
        </w:rPr>
        <w:t>1</w:t>
      </w:r>
      <w:r w:rsidRPr="00472898">
        <w:rPr>
          <w:color w:val="000000"/>
          <w:sz w:val="28"/>
          <w:szCs w:val="28"/>
        </w:rPr>
        <w:t xml:space="preserve"> почтов</w:t>
      </w:r>
      <w:r w:rsidR="00E91AC8" w:rsidRPr="00472898">
        <w:rPr>
          <w:color w:val="000000"/>
          <w:sz w:val="28"/>
          <w:szCs w:val="28"/>
        </w:rPr>
        <w:t>ое</w:t>
      </w:r>
      <w:r w:rsidRPr="00472898">
        <w:rPr>
          <w:color w:val="000000"/>
          <w:sz w:val="28"/>
          <w:szCs w:val="28"/>
        </w:rPr>
        <w:t xml:space="preserve"> отделени</w:t>
      </w:r>
      <w:r w:rsidR="00E91AC8" w:rsidRPr="00472898">
        <w:rPr>
          <w:color w:val="000000"/>
          <w:sz w:val="28"/>
          <w:szCs w:val="28"/>
        </w:rPr>
        <w:t>е</w:t>
      </w:r>
      <w:r w:rsidRPr="00472898">
        <w:rPr>
          <w:color w:val="000000"/>
          <w:sz w:val="28"/>
          <w:szCs w:val="28"/>
        </w:rPr>
        <w:t xml:space="preserve"> связи, </w:t>
      </w:r>
      <w:r w:rsidR="00E91AC8" w:rsidRPr="00472898">
        <w:rPr>
          <w:color w:val="000000"/>
          <w:sz w:val="28"/>
          <w:szCs w:val="28"/>
        </w:rPr>
        <w:t>1</w:t>
      </w:r>
      <w:r w:rsidRPr="00472898">
        <w:rPr>
          <w:color w:val="000000"/>
          <w:sz w:val="28"/>
          <w:szCs w:val="28"/>
        </w:rPr>
        <w:t xml:space="preserve"> библиотек</w:t>
      </w:r>
      <w:r w:rsidR="0022592F" w:rsidRPr="00472898">
        <w:rPr>
          <w:color w:val="000000"/>
          <w:sz w:val="28"/>
          <w:szCs w:val="28"/>
        </w:rPr>
        <w:t>а</w:t>
      </w:r>
      <w:r w:rsidRPr="00472898">
        <w:rPr>
          <w:color w:val="000000"/>
          <w:sz w:val="28"/>
          <w:szCs w:val="28"/>
        </w:rPr>
        <w:t xml:space="preserve"> и более 10 предприятий и организаций.</w:t>
      </w:r>
      <w:r w:rsidR="002758E6" w:rsidRPr="00472898">
        <w:rPr>
          <w:color w:val="000000"/>
          <w:sz w:val="28"/>
          <w:szCs w:val="28"/>
        </w:rPr>
        <w:t xml:space="preserve"> </w:t>
      </w:r>
      <w:r w:rsidRPr="00472898">
        <w:rPr>
          <w:color w:val="000000"/>
          <w:sz w:val="28"/>
          <w:szCs w:val="28"/>
        </w:rPr>
        <w:t xml:space="preserve">Работает филиал банка, где население может оплатить коммунальные услуги и воспользоваться другими услугами предоставляемыми банком. В здании </w:t>
      </w:r>
      <w:r w:rsidR="00E91AC8" w:rsidRPr="00472898">
        <w:rPr>
          <w:color w:val="000000"/>
          <w:sz w:val="28"/>
          <w:szCs w:val="28"/>
        </w:rPr>
        <w:t xml:space="preserve">администрации </w:t>
      </w:r>
      <w:r w:rsidR="00270589" w:rsidRPr="00472898">
        <w:rPr>
          <w:color w:val="000000"/>
          <w:sz w:val="28"/>
          <w:szCs w:val="28"/>
        </w:rPr>
        <w:t>продолжалась</w:t>
      </w:r>
      <w:r w:rsidR="00E91AC8" w:rsidRPr="00472898">
        <w:rPr>
          <w:color w:val="000000"/>
          <w:sz w:val="28"/>
          <w:szCs w:val="28"/>
        </w:rPr>
        <w:t xml:space="preserve"> работа выездного работника МФЦ по </w:t>
      </w:r>
      <w:proofErr w:type="spellStart"/>
      <w:r w:rsidR="00E91AC8" w:rsidRPr="00472898">
        <w:rPr>
          <w:color w:val="000000"/>
          <w:sz w:val="28"/>
          <w:szCs w:val="28"/>
        </w:rPr>
        <w:t>Зейскому</w:t>
      </w:r>
      <w:proofErr w:type="spellEnd"/>
      <w:r w:rsidR="00E91AC8" w:rsidRPr="00472898">
        <w:rPr>
          <w:color w:val="000000"/>
          <w:sz w:val="28"/>
          <w:szCs w:val="28"/>
        </w:rPr>
        <w:t xml:space="preserve"> району.</w:t>
      </w:r>
      <w:r w:rsidRPr="00472898">
        <w:rPr>
          <w:color w:val="000000"/>
          <w:sz w:val="28"/>
          <w:szCs w:val="28"/>
        </w:rPr>
        <w:t> </w:t>
      </w:r>
    </w:p>
    <w:p w:rsidR="00C8450D" w:rsidRPr="00472898" w:rsidRDefault="00C8450D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> </w:t>
      </w:r>
    </w:p>
    <w:p w:rsidR="00C8450D" w:rsidRPr="00472898" w:rsidRDefault="00C8450D" w:rsidP="00FC326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72898">
        <w:rPr>
          <w:b/>
          <w:color w:val="000000"/>
          <w:sz w:val="28"/>
          <w:szCs w:val="28"/>
        </w:rPr>
        <w:t>Бюджетная деятельность</w:t>
      </w:r>
    </w:p>
    <w:p w:rsidR="00C8450D" w:rsidRPr="00472898" w:rsidRDefault="00C8450D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5C22" w:rsidRPr="00472898" w:rsidRDefault="00C8450D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>        </w:t>
      </w:r>
      <w:r w:rsidR="00975C22" w:rsidRPr="00472898">
        <w:rPr>
          <w:color w:val="000000"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сельского </w:t>
      </w:r>
      <w:proofErr w:type="gramStart"/>
      <w:r w:rsidR="00975C22" w:rsidRPr="00472898">
        <w:rPr>
          <w:color w:val="000000"/>
          <w:sz w:val="28"/>
          <w:szCs w:val="28"/>
        </w:rPr>
        <w:t>поселения</w:t>
      </w:r>
      <w:proofErr w:type="gramEnd"/>
      <w:r w:rsidR="00975C22" w:rsidRPr="00472898">
        <w:rPr>
          <w:color w:val="000000"/>
          <w:sz w:val="28"/>
          <w:szCs w:val="28"/>
        </w:rPr>
        <w:t xml:space="preserve"> безусловно служит бюджет.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 сельского Совета народных депутатов поселения после проведения публичных слушаний. Исполнение бюджета поселения осуществляется в течение года, каждый квартал информация об исполнении бюджета размещается на официальном сайте.</w:t>
      </w:r>
      <w:r w:rsidRPr="00472898">
        <w:rPr>
          <w:color w:val="000000"/>
          <w:sz w:val="28"/>
          <w:szCs w:val="28"/>
        </w:rPr>
        <w:t xml:space="preserve"> </w:t>
      </w:r>
    </w:p>
    <w:p w:rsidR="00C8450D" w:rsidRPr="00472898" w:rsidRDefault="00975C22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 xml:space="preserve"> </w:t>
      </w:r>
      <w:r w:rsidR="00FC3269">
        <w:rPr>
          <w:color w:val="000000"/>
          <w:sz w:val="28"/>
          <w:szCs w:val="28"/>
        </w:rPr>
        <w:t xml:space="preserve">     </w:t>
      </w:r>
      <w:r w:rsidR="00C8450D" w:rsidRPr="00472898">
        <w:rPr>
          <w:color w:val="000000"/>
          <w:sz w:val="28"/>
          <w:szCs w:val="28"/>
        </w:rPr>
        <w:t>Прежде всего, финансирование было направлено на решение основных вопросов жизнеобеспечения населения</w:t>
      </w:r>
      <w:r w:rsidR="001417DE" w:rsidRPr="00472898">
        <w:rPr>
          <w:color w:val="000000"/>
          <w:sz w:val="28"/>
          <w:szCs w:val="28"/>
        </w:rPr>
        <w:t>.</w:t>
      </w:r>
    </w:p>
    <w:p w:rsidR="00C8450D" w:rsidRPr="00472898" w:rsidRDefault="0022592F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 xml:space="preserve">           </w:t>
      </w:r>
      <w:r w:rsidR="00C8450D" w:rsidRPr="00472898">
        <w:rPr>
          <w:color w:val="000000"/>
          <w:sz w:val="28"/>
          <w:szCs w:val="28"/>
        </w:rPr>
        <w:t>При формировании бюджета в  201</w:t>
      </w:r>
      <w:r w:rsidR="00975C22" w:rsidRPr="00472898">
        <w:rPr>
          <w:color w:val="000000"/>
          <w:sz w:val="28"/>
          <w:szCs w:val="28"/>
        </w:rPr>
        <w:t>9</w:t>
      </w:r>
      <w:r w:rsidR="00C8450D" w:rsidRPr="00472898">
        <w:rPr>
          <w:color w:val="000000"/>
          <w:sz w:val="28"/>
          <w:szCs w:val="28"/>
        </w:rPr>
        <w:t xml:space="preserve"> году</w:t>
      </w:r>
      <w:r w:rsidR="00975C22" w:rsidRPr="00472898">
        <w:rPr>
          <w:color w:val="000000"/>
          <w:sz w:val="28"/>
          <w:szCs w:val="28"/>
        </w:rPr>
        <w:t xml:space="preserve"> основные расходы были предусмотрены </w:t>
      </w:r>
      <w:r w:rsidR="00C8450D" w:rsidRPr="00472898">
        <w:rPr>
          <w:color w:val="000000"/>
          <w:sz w:val="28"/>
          <w:szCs w:val="28"/>
        </w:rPr>
        <w:t xml:space="preserve"> </w:t>
      </w:r>
      <w:proofErr w:type="gramStart"/>
      <w:r w:rsidR="00C8450D" w:rsidRPr="00472898">
        <w:rPr>
          <w:color w:val="000000"/>
          <w:sz w:val="28"/>
          <w:szCs w:val="28"/>
        </w:rPr>
        <w:t>на</w:t>
      </w:r>
      <w:proofErr w:type="gramEnd"/>
      <w:r w:rsidR="00C8450D" w:rsidRPr="00472898">
        <w:rPr>
          <w:color w:val="000000"/>
          <w:sz w:val="28"/>
          <w:szCs w:val="28"/>
        </w:rPr>
        <w:t>:</w:t>
      </w:r>
    </w:p>
    <w:p w:rsidR="000C3A52" w:rsidRPr="00472898" w:rsidRDefault="000C3A52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>- обеспечение пожарной безопасности;</w:t>
      </w:r>
    </w:p>
    <w:p w:rsidR="00C8450D" w:rsidRPr="00472898" w:rsidRDefault="00C8450D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lastRenderedPageBreak/>
        <w:t>- содержание и ремонт дорог;</w:t>
      </w:r>
    </w:p>
    <w:p w:rsidR="00C8450D" w:rsidRPr="00472898" w:rsidRDefault="00975C22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>- благоустройство территории.</w:t>
      </w:r>
    </w:p>
    <w:p w:rsidR="00FC3269" w:rsidRDefault="00FC3269" w:rsidP="00472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EC7" w:rsidRPr="00472898" w:rsidRDefault="00030EC7" w:rsidP="00472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ДОХОДЫ БЮДЖЕТА</w:t>
      </w:r>
    </w:p>
    <w:p w:rsidR="00030EC7" w:rsidRPr="00472898" w:rsidRDefault="00030EC7" w:rsidP="00472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Овсянковского сельсовета</w:t>
      </w:r>
    </w:p>
    <w:p w:rsidR="00CA00A8" w:rsidRPr="00472898" w:rsidRDefault="00CA00A8" w:rsidP="00472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2017-2019 </w:t>
      </w:r>
      <w:proofErr w:type="spellStart"/>
      <w:proofErr w:type="gramStart"/>
      <w:r w:rsidRPr="004728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гг</w:t>
      </w:r>
      <w:proofErr w:type="spellEnd"/>
      <w:proofErr w:type="gramEnd"/>
    </w:p>
    <w:tbl>
      <w:tblPr>
        <w:tblpPr w:leftFromText="180" w:rightFromText="180" w:vertAnchor="text" w:tblpY="445"/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3"/>
        <w:gridCol w:w="1500"/>
        <w:gridCol w:w="1500"/>
        <w:gridCol w:w="1500"/>
      </w:tblGrid>
      <w:tr w:rsidR="00CA00A8" w:rsidRPr="00472898" w:rsidTr="00CA00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0A8" w:rsidRPr="00030EC7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0A8" w:rsidRPr="00030EC7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Pr="0047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030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0A8" w:rsidRPr="00030EC7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Pr="0047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030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0A8" w:rsidRPr="00030EC7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Pr="0047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030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A00A8" w:rsidRPr="00472898" w:rsidTr="00CA00A8">
        <w:trPr>
          <w:trHeight w:val="10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0A8" w:rsidRPr="00030EC7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A00A8" w:rsidRPr="00030EC7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всего (тыс. руб.)</w:t>
            </w:r>
          </w:p>
          <w:p w:rsidR="00CA00A8" w:rsidRPr="00030EC7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0A8" w:rsidRPr="00030EC7" w:rsidRDefault="006B190A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14925931,58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0A8" w:rsidRPr="00030EC7" w:rsidRDefault="006B190A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13927065,67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0A8" w:rsidRPr="00030EC7" w:rsidRDefault="006B190A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15983987,55</w:t>
            </w:r>
          </w:p>
        </w:tc>
      </w:tr>
      <w:tr w:rsidR="00CA00A8" w:rsidRPr="00472898" w:rsidTr="00CA00A8">
        <w:trPr>
          <w:trHeight w:val="10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0A8" w:rsidRPr="00030EC7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A00A8" w:rsidRPr="00030EC7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т</w:t>
            </w:r>
            <w:proofErr w:type="gramStart"/>
            <w:r w:rsidRPr="00030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30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 собственных</w:t>
            </w:r>
          </w:p>
          <w:p w:rsidR="00CA00A8" w:rsidRPr="00030EC7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0A8" w:rsidRPr="00030EC7" w:rsidRDefault="006B190A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5408779,89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0A8" w:rsidRPr="00030EC7" w:rsidRDefault="006B190A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6126305,59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0A8" w:rsidRPr="00030EC7" w:rsidRDefault="006B190A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5954126,18</w:t>
            </w:r>
          </w:p>
        </w:tc>
      </w:tr>
      <w:tr w:rsidR="00CA00A8" w:rsidRPr="00472898" w:rsidTr="00CA00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0A8" w:rsidRPr="00030EC7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них</w:t>
            </w:r>
          </w:p>
          <w:p w:rsidR="00CA00A8" w:rsidRPr="00030EC7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  <w:p w:rsidR="00CA00A8" w:rsidRPr="00030EC7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0A8" w:rsidRPr="00030EC7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839469,43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0A8" w:rsidRPr="00030EC7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1232609,4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0A8" w:rsidRPr="00030EC7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935509,59</w:t>
            </w:r>
          </w:p>
        </w:tc>
      </w:tr>
      <w:tr w:rsidR="00CA00A8" w:rsidRPr="00472898" w:rsidTr="00CA00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0A8" w:rsidRPr="00030EC7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A00A8" w:rsidRPr="00030EC7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</w:t>
            </w:r>
          </w:p>
          <w:p w:rsidR="00CA00A8" w:rsidRPr="00030EC7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0A8" w:rsidRPr="00030EC7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981818,18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0A8" w:rsidRPr="00030EC7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1433508,48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0A8" w:rsidRPr="00030EC7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1159143,04</w:t>
            </w:r>
          </w:p>
        </w:tc>
      </w:tr>
      <w:tr w:rsidR="00CA00A8" w:rsidRPr="00472898" w:rsidTr="00CA00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0A8" w:rsidRPr="00030EC7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физ.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0A8" w:rsidRPr="00030EC7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3587047,83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0A8" w:rsidRPr="00030EC7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3447706,21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0A8" w:rsidRPr="00030EC7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3847474,14</w:t>
            </w:r>
          </w:p>
        </w:tc>
      </w:tr>
      <w:tr w:rsidR="00270589" w:rsidRPr="00472898" w:rsidTr="00CA00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0A8" w:rsidRPr="00472898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0A8" w:rsidRPr="00472898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444,45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0A8" w:rsidRPr="00472898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12481,5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0A8" w:rsidRPr="00472898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</w:t>
            </w:r>
          </w:p>
        </w:tc>
      </w:tr>
      <w:tr w:rsidR="00CA00A8" w:rsidRPr="00472898" w:rsidTr="00CA00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0A8" w:rsidRPr="00030EC7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 (дорожный фонд)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0A8" w:rsidRPr="00030EC7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A00A8" w:rsidRPr="00030EC7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0A8" w:rsidRPr="00030EC7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A00A8" w:rsidRPr="00030EC7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1513900,48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0A8" w:rsidRPr="00030EC7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A00A8" w:rsidRPr="00030EC7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1574975,91</w:t>
            </w:r>
          </w:p>
        </w:tc>
      </w:tr>
      <w:tr w:rsidR="00CA00A8" w:rsidRPr="00472898" w:rsidTr="00CA00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0A8" w:rsidRPr="00030EC7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0A8" w:rsidRPr="00030EC7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68500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0A8" w:rsidRPr="00030EC7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982575,57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0A8" w:rsidRPr="00030EC7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943876,59</w:t>
            </w:r>
          </w:p>
        </w:tc>
      </w:tr>
      <w:tr w:rsidR="00CA00A8" w:rsidRPr="00472898" w:rsidTr="00CA00A8">
        <w:trPr>
          <w:trHeight w:val="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0A8" w:rsidRPr="00030EC7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бюджетного обеспечения</w:t>
            </w:r>
            <w:r w:rsidRPr="00030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A00A8" w:rsidRPr="00030EC7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A00A8" w:rsidRPr="00030EC7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0A8" w:rsidRPr="00030EC7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8974074,0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0A8" w:rsidRPr="00030EC7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5858558,0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0A8" w:rsidRPr="00030EC7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7041259,0</w:t>
            </w:r>
          </w:p>
        </w:tc>
      </w:tr>
      <w:tr w:rsidR="00CA00A8" w:rsidRPr="00472898" w:rsidTr="00CA00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0A8" w:rsidRPr="00472898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0A8" w:rsidRPr="00472898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474577,69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0A8" w:rsidRPr="00472898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428301,6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0A8" w:rsidRPr="00472898" w:rsidRDefault="00CA00A8" w:rsidP="0047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469749,87</w:t>
            </w:r>
          </w:p>
        </w:tc>
      </w:tr>
    </w:tbl>
    <w:p w:rsidR="0022592F" w:rsidRPr="00472898" w:rsidRDefault="00C8450D" w:rsidP="00472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898">
        <w:rPr>
          <w:rFonts w:ascii="Times New Roman" w:hAnsi="Times New Roman" w:cs="Times New Roman"/>
          <w:color w:val="000000"/>
          <w:sz w:val="28"/>
          <w:szCs w:val="28"/>
        </w:rPr>
        <w:t>       </w:t>
      </w:r>
    </w:p>
    <w:p w:rsidR="00C8450D" w:rsidRPr="00472898" w:rsidRDefault="00C8450D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 xml:space="preserve">  Расходы бюджета </w:t>
      </w:r>
      <w:r w:rsidR="00882217" w:rsidRPr="00472898">
        <w:rPr>
          <w:color w:val="000000"/>
          <w:sz w:val="28"/>
          <w:szCs w:val="28"/>
        </w:rPr>
        <w:t>за 2019 год  с</w:t>
      </w:r>
      <w:r w:rsidRPr="00472898">
        <w:rPr>
          <w:color w:val="000000"/>
          <w:sz w:val="28"/>
          <w:szCs w:val="28"/>
        </w:rPr>
        <w:t xml:space="preserve">оставили </w:t>
      </w:r>
      <w:r w:rsidR="00882217" w:rsidRPr="00472898">
        <w:rPr>
          <w:color w:val="000000"/>
          <w:sz w:val="28"/>
          <w:szCs w:val="28"/>
        </w:rPr>
        <w:t xml:space="preserve"> </w:t>
      </w:r>
      <w:r w:rsidR="00882217" w:rsidRPr="00472898">
        <w:rPr>
          <w:sz w:val="28"/>
          <w:szCs w:val="28"/>
        </w:rPr>
        <w:t>15061375,66</w:t>
      </w:r>
      <w:r w:rsidR="00F923B4" w:rsidRPr="00472898">
        <w:rPr>
          <w:sz w:val="28"/>
          <w:szCs w:val="28"/>
        </w:rPr>
        <w:t xml:space="preserve"> </w:t>
      </w:r>
      <w:r w:rsidRPr="00472898">
        <w:rPr>
          <w:color w:val="000000"/>
          <w:sz w:val="28"/>
          <w:szCs w:val="28"/>
        </w:rPr>
        <w:t xml:space="preserve">тыс. руб. в </w:t>
      </w:r>
      <w:proofErr w:type="spellStart"/>
      <w:r w:rsidRPr="00472898">
        <w:rPr>
          <w:color w:val="000000"/>
          <w:sz w:val="28"/>
          <w:szCs w:val="28"/>
        </w:rPr>
        <w:t>т.ч</w:t>
      </w:r>
      <w:proofErr w:type="spellEnd"/>
      <w:r w:rsidRPr="00472898">
        <w:rPr>
          <w:color w:val="000000"/>
          <w:sz w:val="28"/>
          <w:szCs w:val="28"/>
        </w:rPr>
        <w:t>.</w:t>
      </w:r>
    </w:p>
    <w:p w:rsidR="00882217" w:rsidRPr="00472898" w:rsidRDefault="00882217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 xml:space="preserve">- общегосударственные вопросы – 7099425,76 </w:t>
      </w:r>
      <w:proofErr w:type="spellStart"/>
      <w:r w:rsidRPr="00472898">
        <w:rPr>
          <w:color w:val="000000"/>
          <w:sz w:val="28"/>
          <w:szCs w:val="28"/>
        </w:rPr>
        <w:t>тыс</w:t>
      </w:r>
      <w:proofErr w:type="gramStart"/>
      <w:r w:rsidRPr="00472898">
        <w:rPr>
          <w:color w:val="000000"/>
          <w:sz w:val="28"/>
          <w:szCs w:val="28"/>
        </w:rPr>
        <w:t>.р</w:t>
      </w:r>
      <w:proofErr w:type="gramEnd"/>
      <w:r w:rsidRPr="00472898">
        <w:rPr>
          <w:color w:val="000000"/>
          <w:sz w:val="28"/>
          <w:szCs w:val="28"/>
        </w:rPr>
        <w:t>уб</w:t>
      </w:r>
      <w:proofErr w:type="spellEnd"/>
      <w:r w:rsidRPr="00472898">
        <w:rPr>
          <w:color w:val="000000"/>
          <w:sz w:val="28"/>
          <w:szCs w:val="28"/>
        </w:rPr>
        <w:t>.;</w:t>
      </w:r>
    </w:p>
    <w:p w:rsidR="00C8450D" w:rsidRPr="00472898" w:rsidRDefault="00C8450D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>-</w:t>
      </w:r>
      <w:r w:rsidR="002E39E9" w:rsidRPr="00472898">
        <w:rPr>
          <w:color w:val="000000"/>
          <w:sz w:val="28"/>
          <w:szCs w:val="28"/>
        </w:rPr>
        <w:t xml:space="preserve"> д</w:t>
      </w:r>
      <w:r w:rsidR="00F90128" w:rsidRPr="00472898">
        <w:rPr>
          <w:color w:val="000000"/>
          <w:sz w:val="28"/>
          <w:szCs w:val="28"/>
        </w:rPr>
        <w:t>орожное хозяйство</w:t>
      </w:r>
      <w:r w:rsidRPr="00472898">
        <w:rPr>
          <w:color w:val="000000"/>
          <w:sz w:val="28"/>
          <w:szCs w:val="28"/>
        </w:rPr>
        <w:t>-</w:t>
      </w:r>
      <w:r w:rsidR="00882217" w:rsidRPr="00472898">
        <w:rPr>
          <w:color w:val="000000"/>
          <w:sz w:val="28"/>
          <w:szCs w:val="28"/>
        </w:rPr>
        <w:t>1574975,91</w:t>
      </w:r>
      <w:r w:rsidRPr="00472898">
        <w:rPr>
          <w:color w:val="000000"/>
          <w:sz w:val="28"/>
          <w:szCs w:val="28"/>
        </w:rPr>
        <w:t xml:space="preserve"> </w:t>
      </w:r>
      <w:proofErr w:type="spellStart"/>
      <w:r w:rsidRPr="00472898">
        <w:rPr>
          <w:color w:val="000000"/>
          <w:sz w:val="28"/>
          <w:szCs w:val="28"/>
        </w:rPr>
        <w:t>тыс</w:t>
      </w:r>
      <w:proofErr w:type="gramStart"/>
      <w:r w:rsidRPr="00472898">
        <w:rPr>
          <w:color w:val="000000"/>
          <w:sz w:val="28"/>
          <w:szCs w:val="28"/>
        </w:rPr>
        <w:t>.р</w:t>
      </w:r>
      <w:proofErr w:type="gramEnd"/>
      <w:r w:rsidR="00882217" w:rsidRPr="00472898">
        <w:rPr>
          <w:color w:val="000000"/>
          <w:sz w:val="28"/>
          <w:szCs w:val="28"/>
        </w:rPr>
        <w:t>уб</w:t>
      </w:r>
      <w:proofErr w:type="spellEnd"/>
      <w:r w:rsidRPr="00472898">
        <w:rPr>
          <w:color w:val="000000"/>
          <w:sz w:val="28"/>
          <w:szCs w:val="28"/>
        </w:rPr>
        <w:t>.;</w:t>
      </w:r>
    </w:p>
    <w:p w:rsidR="00C8450D" w:rsidRPr="00472898" w:rsidRDefault="00C8450D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>-</w:t>
      </w:r>
      <w:r w:rsidR="002E39E9" w:rsidRPr="00472898">
        <w:rPr>
          <w:color w:val="000000"/>
          <w:sz w:val="28"/>
          <w:szCs w:val="28"/>
        </w:rPr>
        <w:t xml:space="preserve"> ж</w:t>
      </w:r>
      <w:r w:rsidR="00F90128" w:rsidRPr="00472898">
        <w:rPr>
          <w:color w:val="000000"/>
          <w:sz w:val="28"/>
          <w:szCs w:val="28"/>
        </w:rPr>
        <w:t>илищное хозяйство</w:t>
      </w:r>
      <w:r w:rsidR="001304FC" w:rsidRPr="00472898">
        <w:rPr>
          <w:color w:val="000000"/>
          <w:sz w:val="28"/>
          <w:szCs w:val="28"/>
        </w:rPr>
        <w:t xml:space="preserve"> </w:t>
      </w:r>
      <w:r w:rsidR="00F90128" w:rsidRPr="00472898">
        <w:rPr>
          <w:color w:val="000000"/>
          <w:sz w:val="28"/>
          <w:szCs w:val="28"/>
        </w:rPr>
        <w:t xml:space="preserve">– </w:t>
      </w:r>
      <w:r w:rsidR="00A82F52" w:rsidRPr="00472898">
        <w:rPr>
          <w:color w:val="000000"/>
          <w:sz w:val="28"/>
          <w:szCs w:val="28"/>
        </w:rPr>
        <w:t>504063,42</w:t>
      </w:r>
      <w:r w:rsidR="00F90128" w:rsidRPr="00472898">
        <w:rPr>
          <w:color w:val="000000"/>
          <w:sz w:val="28"/>
          <w:szCs w:val="28"/>
        </w:rPr>
        <w:t xml:space="preserve"> </w:t>
      </w:r>
      <w:proofErr w:type="spellStart"/>
      <w:r w:rsidRPr="00472898">
        <w:rPr>
          <w:color w:val="000000"/>
          <w:sz w:val="28"/>
          <w:szCs w:val="28"/>
        </w:rPr>
        <w:t>тыс</w:t>
      </w:r>
      <w:proofErr w:type="gramStart"/>
      <w:r w:rsidRPr="00472898">
        <w:rPr>
          <w:color w:val="000000"/>
          <w:sz w:val="28"/>
          <w:szCs w:val="28"/>
        </w:rPr>
        <w:t>.р</w:t>
      </w:r>
      <w:proofErr w:type="gramEnd"/>
      <w:r w:rsidRPr="00472898">
        <w:rPr>
          <w:color w:val="000000"/>
          <w:sz w:val="28"/>
          <w:szCs w:val="28"/>
        </w:rPr>
        <w:t>уб</w:t>
      </w:r>
      <w:proofErr w:type="spellEnd"/>
      <w:r w:rsidRPr="00472898">
        <w:rPr>
          <w:color w:val="000000"/>
          <w:sz w:val="28"/>
          <w:szCs w:val="28"/>
        </w:rPr>
        <w:t>;</w:t>
      </w:r>
    </w:p>
    <w:p w:rsidR="00C8450D" w:rsidRPr="00472898" w:rsidRDefault="00C8450D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>-</w:t>
      </w:r>
      <w:r w:rsidR="002E39E9" w:rsidRPr="00472898">
        <w:rPr>
          <w:color w:val="000000"/>
          <w:sz w:val="28"/>
          <w:szCs w:val="28"/>
        </w:rPr>
        <w:t xml:space="preserve"> коммунальное хозяйство </w:t>
      </w:r>
      <w:r w:rsidR="00A82F52" w:rsidRPr="00472898">
        <w:rPr>
          <w:color w:val="000000"/>
          <w:sz w:val="28"/>
          <w:szCs w:val="28"/>
        </w:rPr>
        <w:t>–</w:t>
      </w:r>
      <w:r w:rsidR="002E39E9" w:rsidRPr="00472898">
        <w:rPr>
          <w:color w:val="000000"/>
          <w:sz w:val="28"/>
          <w:szCs w:val="28"/>
        </w:rPr>
        <w:t xml:space="preserve"> </w:t>
      </w:r>
      <w:r w:rsidR="00A82F52" w:rsidRPr="00472898">
        <w:rPr>
          <w:color w:val="000000"/>
          <w:sz w:val="28"/>
          <w:szCs w:val="28"/>
        </w:rPr>
        <w:t>895983,09</w:t>
      </w:r>
      <w:r w:rsidRPr="00472898">
        <w:rPr>
          <w:color w:val="000000"/>
          <w:sz w:val="28"/>
          <w:szCs w:val="28"/>
        </w:rPr>
        <w:t xml:space="preserve"> тыс. р.;</w:t>
      </w:r>
      <w:r w:rsidR="002E39E9" w:rsidRPr="00472898">
        <w:rPr>
          <w:color w:val="000000"/>
          <w:sz w:val="28"/>
          <w:szCs w:val="28"/>
        </w:rPr>
        <w:t xml:space="preserve"> </w:t>
      </w:r>
    </w:p>
    <w:p w:rsidR="002E39E9" w:rsidRPr="00472898" w:rsidRDefault="002E39E9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 xml:space="preserve">- благоустройство – </w:t>
      </w:r>
      <w:r w:rsidR="00A82F52" w:rsidRPr="00472898">
        <w:rPr>
          <w:color w:val="000000"/>
          <w:sz w:val="28"/>
          <w:szCs w:val="28"/>
        </w:rPr>
        <w:t>3222537,38</w:t>
      </w:r>
      <w:r w:rsidRPr="00472898">
        <w:rPr>
          <w:color w:val="000000"/>
          <w:sz w:val="28"/>
          <w:szCs w:val="28"/>
        </w:rPr>
        <w:t xml:space="preserve"> </w:t>
      </w:r>
      <w:proofErr w:type="spellStart"/>
      <w:r w:rsidRPr="00472898">
        <w:rPr>
          <w:color w:val="000000"/>
          <w:sz w:val="28"/>
          <w:szCs w:val="28"/>
        </w:rPr>
        <w:t>тыс</w:t>
      </w:r>
      <w:proofErr w:type="gramStart"/>
      <w:r w:rsidRPr="00472898">
        <w:rPr>
          <w:color w:val="000000"/>
          <w:sz w:val="28"/>
          <w:szCs w:val="28"/>
        </w:rPr>
        <w:t>.р</w:t>
      </w:r>
      <w:proofErr w:type="spellEnd"/>
      <w:proofErr w:type="gramEnd"/>
      <w:r w:rsidRPr="00472898">
        <w:rPr>
          <w:color w:val="000000"/>
          <w:sz w:val="28"/>
          <w:szCs w:val="28"/>
        </w:rPr>
        <w:t>;</w:t>
      </w:r>
    </w:p>
    <w:p w:rsidR="002E39E9" w:rsidRPr="00472898" w:rsidRDefault="002E39E9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>- другие вопросы в области ЖКХ -</w:t>
      </w:r>
      <w:r w:rsidR="00A82F52" w:rsidRPr="00472898">
        <w:rPr>
          <w:color w:val="000000"/>
          <w:sz w:val="28"/>
          <w:szCs w:val="28"/>
        </w:rPr>
        <w:t>202625,99</w:t>
      </w:r>
      <w:r w:rsidRPr="00472898">
        <w:rPr>
          <w:color w:val="000000"/>
          <w:sz w:val="28"/>
          <w:szCs w:val="28"/>
        </w:rPr>
        <w:t xml:space="preserve"> </w:t>
      </w:r>
      <w:proofErr w:type="spellStart"/>
      <w:r w:rsidRPr="00472898">
        <w:rPr>
          <w:color w:val="000000"/>
          <w:sz w:val="28"/>
          <w:szCs w:val="28"/>
        </w:rPr>
        <w:t>тыс</w:t>
      </w:r>
      <w:proofErr w:type="gramStart"/>
      <w:r w:rsidRPr="00472898">
        <w:rPr>
          <w:color w:val="000000"/>
          <w:sz w:val="28"/>
          <w:szCs w:val="28"/>
        </w:rPr>
        <w:t>.р</w:t>
      </w:r>
      <w:proofErr w:type="spellEnd"/>
      <w:proofErr w:type="gramEnd"/>
      <w:r w:rsidRPr="00472898">
        <w:rPr>
          <w:color w:val="000000"/>
          <w:sz w:val="28"/>
          <w:szCs w:val="28"/>
        </w:rPr>
        <w:t>;</w:t>
      </w:r>
    </w:p>
    <w:p w:rsidR="002E39E9" w:rsidRPr="00472898" w:rsidRDefault="002E39E9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 xml:space="preserve">- защита населения и территории от ЧС – </w:t>
      </w:r>
      <w:r w:rsidR="00882217" w:rsidRPr="00472898">
        <w:rPr>
          <w:color w:val="000000"/>
          <w:sz w:val="28"/>
          <w:szCs w:val="28"/>
        </w:rPr>
        <w:t>491323,42</w:t>
      </w:r>
      <w:r w:rsidRPr="00472898">
        <w:rPr>
          <w:color w:val="000000"/>
          <w:sz w:val="28"/>
          <w:szCs w:val="28"/>
        </w:rPr>
        <w:t xml:space="preserve"> </w:t>
      </w:r>
      <w:proofErr w:type="spellStart"/>
      <w:r w:rsidRPr="00472898">
        <w:rPr>
          <w:color w:val="000000"/>
          <w:sz w:val="28"/>
          <w:szCs w:val="28"/>
        </w:rPr>
        <w:t>тыс</w:t>
      </w:r>
      <w:proofErr w:type="gramStart"/>
      <w:r w:rsidRPr="00472898">
        <w:rPr>
          <w:color w:val="000000"/>
          <w:sz w:val="28"/>
          <w:szCs w:val="28"/>
        </w:rPr>
        <w:t>.р</w:t>
      </w:r>
      <w:proofErr w:type="gramEnd"/>
      <w:r w:rsidR="00882217" w:rsidRPr="00472898">
        <w:rPr>
          <w:color w:val="000000"/>
          <w:sz w:val="28"/>
          <w:szCs w:val="28"/>
        </w:rPr>
        <w:t>уб</w:t>
      </w:r>
      <w:proofErr w:type="spellEnd"/>
      <w:r w:rsidR="006C12A9" w:rsidRPr="00472898">
        <w:rPr>
          <w:color w:val="000000"/>
          <w:sz w:val="28"/>
          <w:szCs w:val="28"/>
        </w:rPr>
        <w:t>;</w:t>
      </w:r>
    </w:p>
    <w:p w:rsidR="006C12A9" w:rsidRPr="00472898" w:rsidRDefault="006C12A9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 xml:space="preserve">- социальная политика – 238082,40 </w:t>
      </w:r>
      <w:proofErr w:type="spellStart"/>
      <w:r w:rsidRPr="00472898">
        <w:rPr>
          <w:color w:val="000000"/>
          <w:sz w:val="28"/>
          <w:szCs w:val="28"/>
        </w:rPr>
        <w:t>тыс</w:t>
      </w:r>
      <w:proofErr w:type="gramStart"/>
      <w:r w:rsidRPr="00472898">
        <w:rPr>
          <w:color w:val="000000"/>
          <w:sz w:val="28"/>
          <w:szCs w:val="28"/>
        </w:rPr>
        <w:t>.р</w:t>
      </w:r>
      <w:proofErr w:type="spellEnd"/>
      <w:proofErr w:type="gramEnd"/>
      <w:r w:rsidRPr="00472898">
        <w:rPr>
          <w:color w:val="000000"/>
          <w:sz w:val="28"/>
          <w:szCs w:val="28"/>
        </w:rPr>
        <w:t>;</w:t>
      </w:r>
    </w:p>
    <w:p w:rsidR="006C12A9" w:rsidRPr="00472898" w:rsidRDefault="006C12A9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 xml:space="preserve">- культура – 294981,99 </w:t>
      </w:r>
      <w:proofErr w:type="spellStart"/>
      <w:r w:rsidRPr="00472898">
        <w:rPr>
          <w:color w:val="000000"/>
          <w:sz w:val="28"/>
          <w:szCs w:val="28"/>
        </w:rPr>
        <w:t>тыс</w:t>
      </w:r>
      <w:proofErr w:type="gramStart"/>
      <w:r w:rsidRPr="00472898">
        <w:rPr>
          <w:color w:val="000000"/>
          <w:sz w:val="28"/>
          <w:szCs w:val="28"/>
        </w:rPr>
        <w:t>.р</w:t>
      </w:r>
      <w:proofErr w:type="spellEnd"/>
      <w:proofErr w:type="gramEnd"/>
      <w:r w:rsidRPr="00472898">
        <w:rPr>
          <w:color w:val="000000"/>
          <w:sz w:val="28"/>
          <w:szCs w:val="28"/>
        </w:rPr>
        <w:t>;</w:t>
      </w:r>
    </w:p>
    <w:p w:rsidR="006C12A9" w:rsidRPr="00472898" w:rsidRDefault="006C12A9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 xml:space="preserve">- физическая культура и спорт- </w:t>
      </w:r>
      <w:r w:rsidR="00A82F52" w:rsidRPr="00472898">
        <w:rPr>
          <w:color w:val="000000"/>
          <w:sz w:val="28"/>
          <w:szCs w:val="28"/>
        </w:rPr>
        <w:t>387250,8</w:t>
      </w:r>
      <w:r w:rsidRPr="00472898">
        <w:rPr>
          <w:color w:val="000000"/>
          <w:sz w:val="28"/>
          <w:szCs w:val="28"/>
        </w:rPr>
        <w:t xml:space="preserve"> </w:t>
      </w:r>
      <w:proofErr w:type="spellStart"/>
      <w:r w:rsidRPr="00472898">
        <w:rPr>
          <w:color w:val="000000"/>
          <w:sz w:val="28"/>
          <w:szCs w:val="28"/>
        </w:rPr>
        <w:t>тыс</w:t>
      </w:r>
      <w:proofErr w:type="gramStart"/>
      <w:r w:rsidRPr="00472898">
        <w:rPr>
          <w:color w:val="000000"/>
          <w:sz w:val="28"/>
          <w:szCs w:val="28"/>
        </w:rPr>
        <w:t>.р</w:t>
      </w:r>
      <w:proofErr w:type="spellEnd"/>
      <w:proofErr w:type="gramEnd"/>
    </w:p>
    <w:p w:rsidR="00A82F52" w:rsidRPr="00472898" w:rsidRDefault="00FC3269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82F52" w:rsidRPr="004728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="00A82F52" w:rsidRPr="00472898">
        <w:rPr>
          <w:color w:val="000000"/>
          <w:sz w:val="28"/>
          <w:szCs w:val="28"/>
        </w:rPr>
        <w:t>2019 год принес нам очень много хлопот в связи с паводковым периодом</w:t>
      </w:r>
      <w:r w:rsidR="007475BD" w:rsidRPr="00472898">
        <w:rPr>
          <w:color w:val="000000"/>
          <w:sz w:val="28"/>
          <w:szCs w:val="28"/>
        </w:rPr>
        <w:t xml:space="preserve"> после ливневых дождей в июле месяце. Режим ЧС мы провели достойно. </w:t>
      </w:r>
      <w:r w:rsidR="007475BD" w:rsidRPr="00472898">
        <w:rPr>
          <w:color w:val="000000"/>
          <w:sz w:val="28"/>
          <w:szCs w:val="28"/>
        </w:rPr>
        <w:lastRenderedPageBreak/>
        <w:t>Силам</w:t>
      </w:r>
      <w:proofErr w:type="gramStart"/>
      <w:r w:rsidR="007475BD" w:rsidRPr="00472898">
        <w:rPr>
          <w:color w:val="000000"/>
          <w:sz w:val="28"/>
          <w:szCs w:val="28"/>
        </w:rPr>
        <w:t>и ООО</w:t>
      </w:r>
      <w:proofErr w:type="gramEnd"/>
      <w:r w:rsidR="007475BD" w:rsidRPr="00472898">
        <w:rPr>
          <w:color w:val="000000"/>
          <w:sz w:val="28"/>
          <w:szCs w:val="28"/>
        </w:rPr>
        <w:t xml:space="preserve"> «Овсянка», физических лиц смогли вывести спуск  воды. Хотя</w:t>
      </w:r>
      <w:proofErr w:type="gramStart"/>
      <w:r w:rsidR="007475BD" w:rsidRPr="00472898">
        <w:rPr>
          <w:color w:val="000000"/>
          <w:sz w:val="28"/>
          <w:szCs w:val="28"/>
        </w:rPr>
        <w:t xml:space="preserve"> ,</w:t>
      </w:r>
      <w:proofErr w:type="gramEnd"/>
      <w:r w:rsidR="007475BD" w:rsidRPr="00472898">
        <w:rPr>
          <w:color w:val="000000"/>
          <w:sz w:val="28"/>
          <w:szCs w:val="28"/>
        </w:rPr>
        <w:t xml:space="preserve"> как все убедились, что результат мог быть и лучше, если бы водоотводные канавы находились в нормальном состоянии. Решить проблему по приведению в соответствие системы водоотведения эта одна из основных задач </w:t>
      </w:r>
      <w:proofErr w:type="gramStart"/>
      <w:r w:rsidR="007475BD" w:rsidRPr="00472898">
        <w:rPr>
          <w:color w:val="000000"/>
          <w:sz w:val="28"/>
          <w:szCs w:val="28"/>
        </w:rPr>
        <w:t>на</w:t>
      </w:r>
      <w:proofErr w:type="gramEnd"/>
      <w:r w:rsidR="007475BD" w:rsidRPr="00472898">
        <w:rPr>
          <w:color w:val="000000"/>
          <w:sz w:val="28"/>
          <w:szCs w:val="28"/>
        </w:rPr>
        <w:t xml:space="preserve"> будущие года. Потому что просто так за один год и своими ресурсами, без помощи области, а может и Федерации администрация не сможет. Вот поэтому я вышла с данным вопросом к Губернатору Амурской области. Вопрос вроде </w:t>
      </w:r>
      <w:proofErr w:type="gramStart"/>
      <w:r w:rsidR="007475BD" w:rsidRPr="00472898">
        <w:rPr>
          <w:color w:val="000000"/>
          <w:sz w:val="28"/>
          <w:szCs w:val="28"/>
        </w:rPr>
        <w:t>сдвинулся с места и должна была</w:t>
      </w:r>
      <w:proofErr w:type="gramEnd"/>
      <w:r w:rsidR="007475BD" w:rsidRPr="00472898">
        <w:rPr>
          <w:color w:val="000000"/>
          <w:sz w:val="28"/>
          <w:szCs w:val="28"/>
        </w:rPr>
        <w:t xml:space="preserve"> приехать комиссия по данному вопросу, но </w:t>
      </w:r>
      <w:proofErr w:type="spellStart"/>
      <w:r w:rsidR="007475BD" w:rsidRPr="00472898">
        <w:rPr>
          <w:color w:val="000000"/>
          <w:sz w:val="28"/>
          <w:szCs w:val="28"/>
        </w:rPr>
        <w:t>короновирус</w:t>
      </w:r>
      <w:proofErr w:type="spellEnd"/>
      <w:r w:rsidR="007475BD" w:rsidRPr="00472898">
        <w:rPr>
          <w:color w:val="000000"/>
          <w:sz w:val="28"/>
          <w:szCs w:val="28"/>
        </w:rPr>
        <w:t xml:space="preserve"> сделал свое дело и теперь опять пока все встало.</w:t>
      </w:r>
      <w:r w:rsidR="00B723FA" w:rsidRPr="00472898">
        <w:rPr>
          <w:color w:val="000000"/>
          <w:sz w:val="28"/>
          <w:szCs w:val="28"/>
        </w:rPr>
        <w:t xml:space="preserve"> Но мы этот вопрос держим на контроле. Все необходимые мероприятия по ликвидации ЧС проведены были до ноября 2019 года. Все пострадавшее население получило помощь от государства.</w:t>
      </w:r>
    </w:p>
    <w:p w:rsidR="00B723FA" w:rsidRPr="00472898" w:rsidRDefault="00B723FA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 xml:space="preserve">   Все вопросы жизнедеятельности села решались на сходах граждан. Их в 2019 году состоялось 5 и проведено 2 собрания по участию поселения в Программе инициативного бюджетирования.</w:t>
      </w:r>
    </w:p>
    <w:p w:rsidR="00B723FA" w:rsidRPr="00472898" w:rsidRDefault="00B723FA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 xml:space="preserve">     </w:t>
      </w:r>
    </w:p>
    <w:p w:rsidR="001D1C07" w:rsidRPr="00472898" w:rsidRDefault="00B723FA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72898">
        <w:rPr>
          <w:b/>
          <w:color w:val="000000"/>
          <w:sz w:val="28"/>
          <w:szCs w:val="28"/>
        </w:rPr>
        <w:t xml:space="preserve">                                               Благоустройство села</w:t>
      </w:r>
    </w:p>
    <w:p w:rsidR="0011144B" w:rsidRPr="0011144B" w:rsidRDefault="001D1C07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 xml:space="preserve">      </w:t>
      </w:r>
      <w:r w:rsidR="00643BAE" w:rsidRPr="00472898">
        <w:rPr>
          <w:color w:val="000000"/>
          <w:sz w:val="28"/>
          <w:szCs w:val="28"/>
        </w:rPr>
        <w:t>Начиная разговоры о благоустройстве территории сельского поселения за отчетный период, хочется сказать большое спасибо всем руководителям организаций и нашим жителям, которые приняли активное участие в благоустройстве поселения. Работы по благоустройству осуществлялись как по целевой Программе Поддержки местных инициатив, так и за счет средств местного бюджета. Основной целью Программы по инициативн</w:t>
      </w:r>
      <w:r w:rsidR="00FC3269">
        <w:rPr>
          <w:color w:val="000000"/>
          <w:sz w:val="28"/>
          <w:szCs w:val="28"/>
        </w:rPr>
        <w:t>о</w:t>
      </w:r>
      <w:r w:rsidR="00643BAE" w:rsidRPr="00472898">
        <w:rPr>
          <w:color w:val="000000"/>
          <w:sz w:val="28"/>
          <w:szCs w:val="28"/>
        </w:rPr>
        <w:t xml:space="preserve">му бюджетированию является комплексное решение проблем благоустройства по улучшению санитарного состояния и </w:t>
      </w:r>
      <w:proofErr w:type="gramStart"/>
      <w:r w:rsidR="00643BAE" w:rsidRPr="00472898">
        <w:rPr>
          <w:color w:val="000000"/>
          <w:sz w:val="28"/>
          <w:szCs w:val="28"/>
        </w:rPr>
        <w:t>эстетического вида</w:t>
      </w:r>
      <w:proofErr w:type="gramEnd"/>
      <w:r w:rsidR="00643BAE" w:rsidRPr="00472898">
        <w:rPr>
          <w:color w:val="000000"/>
          <w:sz w:val="28"/>
          <w:szCs w:val="28"/>
        </w:rPr>
        <w:t xml:space="preserve"> территории села, и повышению комфортности проживания граждан. Но на сегодня мы увидели</w:t>
      </w:r>
      <w:r w:rsidR="00FC3269">
        <w:rPr>
          <w:color w:val="000000"/>
          <w:sz w:val="28"/>
          <w:szCs w:val="28"/>
        </w:rPr>
        <w:t xml:space="preserve">, </w:t>
      </w:r>
      <w:r w:rsidR="00643BAE" w:rsidRPr="00472898">
        <w:rPr>
          <w:color w:val="000000"/>
          <w:sz w:val="28"/>
          <w:szCs w:val="28"/>
        </w:rPr>
        <w:t xml:space="preserve"> как относится часть населения к этому эстетическому виду.</w:t>
      </w:r>
      <w:r w:rsidR="0011144B" w:rsidRPr="00472898">
        <w:rPr>
          <w:color w:val="000000"/>
          <w:sz w:val="28"/>
          <w:szCs w:val="28"/>
        </w:rPr>
        <w:t xml:space="preserve"> К</w:t>
      </w:r>
      <w:r w:rsidR="0011144B" w:rsidRPr="0011144B">
        <w:rPr>
          <w:color w:val="000000"/>
          <w:sz w:val="28"/>
          <w:szCs w:val="28"/>
        </w:rPr>
        <w:t>азалось</w:t>
      </w:r>
      <w:r w:rsidR="00FC3269">
        <w:rPr>
          <w:color w:val="000000"/>
          <w:sz w:val="28"/>
          <w:szCs w:val="28"/>
        </w:rPr>
        <w:t>,</w:t>
      </w:r>
      <w:r w:rsidR="0011144B" w:rsidRPr="0011144B">
        <w:rPr>
          <w:color w:val="000000"/>
          <w:sz w:val="28"/>
          <w:szCs w:val="28"/>
        </w:rPr>
        <w:t xml:space="preserve"> </w:t>
      </w:r>
      <w:proofErr w:type="gramStart"/>
      <w:r w:rsidR="0011144B" w:rsidRPr="0011144B">
        <w:rPr>
          <w:color w:val="000000"/>
          <w:sz w:val="28"/>
          <w:szCs w:val="28"/>
        </w:rPr>
        <w:t>бы</w:t>
      </w:r>
      <w:proofErr w:type="gramEnd"/>
      <w:r w:rsidR="0011144B" w:rsidRPr="0011144B">
        <w:rPr>
          <w:color w:val="000000"/>
          <w:sz w:val="28"/>
          <w:szCs w:val="28"/>
        </w:rPr>
        <w:t xml:space="preserve"> мы все любим свое </w:t>
      </w:r>
      <w:r w:rsidR="0011144B" w:rsidRPr="00472898">
        <w:rPr>
          <w:color w:val="000000"/>
          <w:sz w:val="28"/>
          <w:szCs w:val="28"/>
        </w:rPr>
        <w:t xml:space="preserve">село </w:t>
      </w:r>
      <w:r w:rsidR="0011144B" w:rsidRPr="0011144B">
        <w:rPr>
          <w:color w:val="000000"/>
          <w:sz w:val="28"/>
          <w:szCs w:val="28"/>
        </w:rPr>
        <w:t xml:space="preserve">и хотим, чтобы в </w:t>
      </w:r>
      <w:r w:rsidR="0011144B" w:rsidRPr="00472898">
        <w:rPr>
          <w:color w:val="000000"/>
          <w:sz w:val="28"/>
          <w:szCs w:val="28"/>
        </w:rPr>
        <w:t>нем становилось</w:t>
      </w:r>
      <w:r w:rsidR="0011144B" w:rsidRPr="0011144B">
        <w:rPr>
          <w:color w:val="000000"/>
          <w:sz w:val="28"/>
          <w:szCs w:val="28"/>
        </w:rPr>
        <w:t xml:space="preserve"> лучше и чище, но, к сожалению, у каждого свое понятие на решения данного вопроса. Кто-то борется за чистоту и порядок, вкладывая свой труд и средства, а кто-то надеется, что им все обязаны и должны</w:t>
      </w:r>
      <w:r w:rsidR="0011144B" w:rsidRPr="00472898">
        <w:rPr>
          <w:color w:val="000000"/>
          <w:sz w:val="28"/>
          <w:szCs w:val="28"/>
        </w:rPr>
        <w:t>,</w:t>
      </w:r>
      <w:r w:rsidR="0011144B" w:rsidRPr="0011144B">
        <w:rPr>
          <w:color w:val="000000"/>
          <w:sz w:val="28"/>
          <w:szCs w:val="28"/>
        </w:rPr>
        <w:t xml:space="preserve"> и продолжают плодить мусор.</w:t>
      </w:r>
    </w:p>
    <w:p w:rsidR="00643BAE" w:rsidRPr="00472898" w:rsidRDefault="00643BAE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144B" w:rsidRPr="00472898" w:rsidRDefault="001D1C07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 xml:space="preserve">     </w:t>
      </w:r>
      <w:r w:rsidR="0011144B" w:rsidRPr="00472898">
        <w:rPr>
          <w:color w:val="000000"/>
          <w:sz w:val="28"/>
          <w:szCs w:val="28"/>
        </w:rPr>
        <w:t>За прошедший период было проведено много работ и затрат на мероприятия по благоустройству.</w:t>
      </w:r>
      <w:r w:rsidR="00AB2817" w:rsidRPr="00472898">
        <w:rPr>
          <w:color w:val="000000"/>
          <w:sz w:val="28"/>
          <w:szCs w:val="28"/>
        </w:rPr>
        <w:t xml:space="preserve"> Всего на благоустройство было затрачено 747796,39тыс</w:t>
      </w:r>
      <w:proofErr w:type="gramStart"/>
      <w:r w:rsidR="00AB2817" w:rsidRPr="00472898">
        <w:rPr>
          <w:color w:val="000000"/>
          <w:sz w:val="28"/>
          <w:szCs w:val="28"/>
        </w:rPr>
        <w:t>.р</w:t>
      </w:r>
      <w:proofErr w:type="gramEnd"/>
      <w:r w:rsidR="00AB2817" w:rsidRPr="00472898">
        <w:rPr>
          <w:color w:val="000000"/>
          <w:sz w:val="28"/>
          <w:szCs w:val="28"/>
        </w:rPr>
        <w:t>ублей.</w:t>
      </w:r>
    </w:p>
    <w:p w:rsidR="00270589" w:rsidRPr="00472898" w:rsidRDefault="00AB2817" w:rsidP="00472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89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1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вывозился мусор,</w:t>
      </w: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нет площадок с контейнерами,</w:t>
      </w:r>
      <w:r w:rsidRPr="0011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1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кашивалась территория </w:t>
      </w: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270589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производилась уборка свалки (весной), кладбища</w:t>
      </w:r>
      <w:r w:rsidRPr="0011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Перед Новым годом   проводились мероприятия, связанные с </w:t>
      </w:r>
      <w:r w:rsidR="00FC3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1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удожественным оформлением территори</w:t>
      </w: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1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70589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Программе поддержки местных инициатив  облагорожена зона отдыха на детской площадке. Стоимость данного проекта составила 1087149,5 рублей.</w:t>
      </w:r>
    </w:p>
    <w:p w:rsidR="00AB2817" w:rsidRPr="0011144B" w:rsidRDefault="00270589" w:rsidP="00472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C3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призываю всех бережней относиться к имуществу, которое теперь стало общественным и характеризует лицо жителей поселения. </w:t>
      </w:r>
    </w:p>
    <w:p w:rsidR="00FC3269" w:rsidRDefault="005F6C04" w:rsidP="0047289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7289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36A4E" w:rsidRPr="004728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</w:p>
    <w:p w:rsidR="005F6C04" w:rsidRDefault="00FC3269" w:rsidP="004728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</w:t>
      </w:r>
      <w:r w:rsidR="00472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Пожарная безопасность</w:t>
      </w:r>
    </w:p>
    <w:p w:rsidR="00FC3269" w:rsidRDefault="00FC3269" w:rsidP="004728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33DD" w:rsidRPr="00472898" w:rsidRDefault="00F75A32" w:rsidP="00F75A3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133DD" w:rsidRPr="00472898">
        <w:rPr>
          <w:color w:val="000000"/>
          <w:sz w:val="28"/>
          <w:szCs w:val="28"/>
        </w:rPr>
        <w:t xml:space="preserve">      </w:t>
      </w:r>
      <w:r w:rsidR="005F6C04" w:rsidRPr="00472898">
        <w:rPr>
          <w:color w:val="000000"/>
          <w:sz w:val="28"/>
          <w:szCs w:val="28"/>
        </w:rPr>
        <w:t>В 201</w:t>
      </w:r>
      <w:r w:rsidR="0011144B" w:rsidRPr="00472898">
        <w:rPr>
          <w:color w:val="000000"/>
          <w:sz w:val="28"/>
          <w:szCs w:val="28"/>
        </w:rPr>
        <w:t>9</w:t>
      </w:r>
      <w:r w:rsidR="005F6C04" w:rsidRPr="00472898">
        <w:rPr>
          <w:color w:val="000000"/>
          <w:sz w:val="28"/>
          <w:szCs w:val="28"/>
        </w:rPr>
        <w:t xml:space="preserve"> году продолжалась работа по выполнению ряда мероприятий обозначенных в принятой в 201</w:t>
      </w:r>
      <w:r w:rsidR="004133DD" w:rsidRPr="00472898">
        <w:rPr>
          <w:color w:val="000000"/>
          <w:sz w:val="28"/>
          <w:szCs w:val="28"/>
        </w:rPr>
        <w:t>8</w:t>
      </w:r>
      <w:r w:rsidR="005F6C04" w:rsidRPr="00472898">
        <w:rPr>
          <w:color w:val="000000"/>
          <w:sz w:val="28"/>
          <w:szCs w:val="28"/>
        </w:rPr>
        <w:t xml:space="preserve"> году «Программе </w:t>
      </w:r>
      <w:r w:rsidR="004133DD" w:rsidRPr="00472898">
        <w:rPr>
          <w:color w:val="000000"/>
          <w:sz w:val="28"/>
          <w:szCs w:val="28"/>
        </w:rPr>
        <w:t>по пожарной безопасности на 2018</w:t>
      </w:r>
      <w:r w:rsidR="005F6C04" w:rsidRPr="00472898">
        <w:rPr>
          <w:color w:val="000000"/>
          <w:sz w:val="28"/>
          <w:szCs w:val="28"/>
        </w:rPr>
        <w:t>-202</w:t>
      </w:r>
      <w:r w:rsidR="004133DD" w:rsidRPr="00472898">
        <w:rPr>
          <w:color w:val="000000"/>
          <w:sz w:val="28"/>
          <w:szCs w:val="28"/>
        </w:rPr>
        <w:t>0</w:t>
      </w:r>
      <w:r w:rsidR="005F6C04" w:rsidRPr="00472898">
        <w:rPr>
          <w:color w:val="000000"/>
          <w:sz w:val="28"/>
          <w:szCs w:val="28"/>
        </w:rPr>
        <w:t xml:space="preserve"> годы» на территории Овсянковского сельсовета, направленная на повышение уровня пожарной безопасности и защиты населения</w:t>
      </w:r>
      <w:r w:rsidR="004133DD" w:rsidRPr="00472898">
        <w:rPr>
          <w:color w:val="000000"/>
          <w:sz w:val="28"/>
          <w:szCs w:val="28"/>
        </w:rPr>
        <w:t>. Администрацией сельсовета регулярно проводятся рейды по неблагополучным семьям с целью профилактической работы, распространя</w:t>
      </w:r>
      <w:r w:rsidR="0011144B" w:rsidRPr="00472898">
        <w:rPr>
          <w:color w:val="000000"/>
          <w:sz w:val="28"/>
          <w:szCs w:val="28"/>
        </w:rPr>
        <w:t>лись</w:t>
      </w:r>
      <w:r w:rsidR="004133DD" w:rsidRPr="00472898">
        <w:rPr>
          <w:color w:val="000000"/>
          <w:sz w:val="28"/>
          <w:szCs w:val="28"/>
        </w:rPr>
        <w:t xml:space="preserve"> памятки населению о соблюд</w:t>
      </w:r>
      <w:r w:rsidR="0011144B" w:rsidRPr="00472898">
        <w:rPr>
          <w:color w:val="000000"/>
          <w:sz w:val="28"/>
          <w:szCs w:val="28"/>
        </w:rPr>
        <w:t>ении мер пожарной безопасности</w:t>
      </w:r>
      <w:proofErr w:type="gramStart"/>
      <w:r w:rsidR="0011144B" w:rsidRPr="00472898">
        <w:rPr>
          <w:color w:val="000000"/>
          <w:sz w:val="28"/>
          <w:szCs w:val="28"/>
        </w:rPr>
        <w:t xml:space="preserve"> </w:t>
      </w:r>
      <w:r w:rsidR="004133DD" w:rsidRPr="00472898">
        <w:rPr>
          <w:color w:val="000000"/>
          <w:sz w:val="28"/>
          <w:szCs w:val="28"/>
        </w:rPr>
        <w:t>.</w:t>
      </w:r>
      <w:proofErr w:type="gramEnd"/>
      <w:r w:rsidR="005E273A" w:rsidRPr="00472898">
        <w:rPr>
          <w:color w:val="000000"/>
          <w:sz w:val="28"/>
          <w:szCs w:val="28"/>
        </w:rPr>
        <w:t xml:space="preserve"> </w:t>
      </w:r>
      <w:r w:rsidR="00944491" w:rsidRPr="00472898">
        <w:rPr>
          <w:color w:val="000000"/>
          <w:sz w:val="28"/>
          <w:szCs w:val="28"/>
        </w:rPr>
        <w:t>Выполнялись работы по зачистке заросших территорий, разбору заброшенных домов, обновлению минерализованной полосы.</w:t>
      </w:r>
    </w:p>
    <w:p w:rsidR="00944491" w:rsidRPr="00472898" w:rsidRDefault="00944491" w:rsidP="004728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на мероприятия по обеспечению пожарной безопасности затрачено 465,9 тыс. рублей.</w:t>
      </w:r>
    </w:p>
    <w:p w:rsidR="005F6C04" w:rsidRPr="00472898" w:rsidRDefault="005F6C04" w:rsidP="004728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7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Овсянковского сельсовета искренне благодарит всех</w:t>
      </w:r>
      <w:r w:rsidR="0011144B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кто оказал помощь в разборке заброшенных домов, кошении заросших участков</w:t>
      </w: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33DD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6C04" w:rsidRPr="00472898" w:rsidRDefault="005F6C04" w:rsidP="004728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969" w:rsidRPr="00472898" w:rsidRDefault="00C8450D" w:rsidP="004728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8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36A4E" w:rsidRPr="004728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9C3969" w:rsidRPr="00472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ЖИЛИЩНО-КОММУНАЛЬНОЕ ХОЗЯЙСТВО</w:t>
      </w:r>
    </w:p>
    <w:p w:rsidR="009C3969" w:rsidRPr="00472898" w:rsidRDefault="005E273A" w:rsidP="004728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C3969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вопросами благоустройства вопросы жилищно-коммунального комплекса являются наиболее актуальными.</w:t>
      </w:r>
    </w:p>
    <w:p w:rsidR="009C3969" w:rsidRPr="00472898" w:rsidRDefault="005E273A" w:rsidP="004728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C3969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факторы, определяющие качество жизни людей на территории, не изменяются от года к году, эти вопросы носят постоянный характер — наличие и состояние жилья, тепло в доме,  свет  на улице, состояние дорог.</w:t>
      </w:r>
    </w:p>
    <w:p w:rsidR="00F75A32" w:rsidRDefault="00936A4E" w:rsidP="004728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</w:t>
      </w:r>
    </w:p>
    <w:p w:rsidR="004D6247" w:rsidRPr="00472898" w:rsidRDefault="00F75A32" w:rsidP="004728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</w:t>
      </w:r>
      <w:r w:rsidR="00936A4E" w:rsidRPr="004728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D6247" w:rsidRPr="004728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Жилищное хозяйство.</w:t>
      </w:r>
    </w:p>
    <w:p w:rsidR="00BB414F" w:rsidRPr="00472898" w:rsidRDefault="009D7CB5" w:rsidP="004728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C3969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Решение, а точнее качество решения этих проблем администрацией является важнейшей и очень сложной и проблемной задачей. Жилой фонд находится в таком состоянии, что капиталь</w:t>
      </w:r>
      <w:r w:rsidR="005E273A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ремонту не подлежит. Большинство муниципального жилья н</w:t>
      </w:r>
      <w:r w:rsidR="00EC69B7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</w:t>
      </w:r>
      <w:r w:rsidR="005E273A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димо признавать ветхим и </w:t>
      </w:r>
      <w:r w:rsidR="009C3969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непригодным для проживания</w:t>
      </w: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7A33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2019 год мы признали 2 дома непригодным для проживания и включили граждан, проживающих в данном жилье на участие в Программе</w:t>
      </w:r>
      <w:r w:rsidR="00537A33" w:rsidRPr="00472898">
        <w:rPr>
          <w:rFonts w:ascii="Times New Roman" w:eastAsia="Times New Roman" w:hAnsi="Times New Roman" w:cs="Times New Roman"/>
          <w:sz w:val="28"/>
          <w:szCs w:val="28"/>
        </w:rPr>
        <w:t xml:space="preserve"> Зейского района «Обеспечение доступным и качественным жильем населения Зейского района на 2015-2025 годы».</w:t>
      </w:r>
      <w:r w:rsidR="00537A33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A33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данном направлении продолжается.</w:t>
      </w:r>
      <w:r w:rsidR="004D2A13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2020 год планируется признать еще три дома. Финансовые средства на эти мероприятия в бюджет заложены.</w:t>
      </w:r>
      <w:r w:rsidR="00537A33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2019 году произвели рем</w:t>
      </w:r>
      <w:r w:rsidR="00F7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7A33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 крыши 1 муниципальной квартиры.</w:t>
      </w:r>
    </w:p>
    <w:p w:rsidR="009C3969" w:rsidRPr="00472898" w:rsidRDefault="00BB414F" w:rsidP="004728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201</w:t>
      </w:r>
      <w:r w:rsidR="00537A33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 жилищное хозяйство </w:t>
      </w:r>
      <w:r w:rsidR="00465270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трачено-</w:t>
      </w:r>
      <w:r w:rsidR="004D6247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92402,4 руб.</w:t>
      </w:r>
      <w:r w:rsidR="004D2A13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5A32" w:rsidRDefault="009C02D1" w:rsidP="0047289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28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</w:t>
      </w:r>
    </w:p>
    <w:p w:rsidR="004D6247" w:rsidRPr="00472898" w:rsidRDefault="00F75A32" w:rsidP="0047289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</w:t>
      </w:r>
      <w:r w:rsidR="009C02D1" w:rsidRPr="004728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D6247" w:rsidRPr="00472898">
        <w:rPr>
          <w:rFonts w:ascii="Times New Roman" w:hAnsi="Times New Roman" w:cs="Times New Roman"/>
          <w:b/>
          <w:color w:val="000000"/>
          <w:sz w:val="28"/>
          <w:szCs w:val="28"/>
        </w:rPr>
        <w:t>Коммунальное хозяйство</w:t>
      </w:r>
      <w:proofErr w:type="gramStart"/>
      <w:r w:rsidR="004D6247" w:rsidRPr="0047289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4D6247" w:rsidRPr="00472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02D1" w:rsidRPr="00472898" w:rsidRDefault="009C02D1" w:rsidP="0047289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4D6247" w:rsidRPr="00472898" w:rsidRDefault="009C02D1" w:rsidP="0047289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72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5270" w:rsidRPr="0047289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72898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537A33" w:rsidRPr="0047289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72898">
        <w:rPr>
          <w:rFonts w:ascii="Times New Roman" w:hAnsi="Times New Roman" w:cs="Times New Roman"/>
          <w:color w:val="000000"/>
          <w:sz w:val="28"/>
          <w:szCs w:val="28"/>
        </w:rPr>
        <w:t xml:space="preserve"> году с</w:t>
      </w:r>
      <w:r w:rsidR="00537A33" w:rsidRPr="00472898">
        <w:rPr>
          <w:rFonts w:ascii="Times New Roman" w:hAnsi="Times New Roman" w:cs="Times New Roman"/>
          <w:color w:val="000000"/>
          <w:sz w:val="28"/>
          <w:szCs w:val="28"/>
        </w:rPr>
        <w:t xml:space="preserve">овместно с </w:t>
      </w:r>
      <w:r w:rsidRPr="00472898">
        <w:rPr>
          <w:rFonts w:ascii="Times New Roman" w:hAnsi="Times New Roman" w:cs="Times New Roman"/>
          <w:color w:val="000000"/>
          <w:sz w:val="28"/>
          <w:szCs w:val="28"/>
        </w:rPr>
        <w:t xml:space="preserve"> ООО «Овсянка» </w:t>
      </w:r>
      <w:r w:rsidR="00537A33" w:rsidRPr="00472898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приобретены </w:t>
      </w:r>
      <w:r w:rsidR="00465270" w:rsidRPr="00472898">
        <w:rPr>
          <w:rFonts w:ascii="Times New Roman" w:hAnsi="Times New Roman" w:cs="Times New Roman"/>
          <w:color w:val="000000"/>
          <w:sz w:val="28"/>
          <w:szCs w:val="28"/>
        </w:rPr>
        <w:t>расходомеры (</w:t>
      </w:r>
      <w:r w:rsidR="00537A33" w:rsidRPr="00472898">
        <w:rPr>
          <w:rFonts w:ascii="Times New Roman" w:hAnsi="Times New Roman" w:cs="Times New Roman"/>
          <w:color w:val="000000"/>
          <w:sz w:val="28"/>
          <w:szCs w:val="28"/>
        </w:rPr>
        <w:t xml:space="preserve">счетчики учета </w:t>
      </w:r>
      <w:proofErr w:type="spellStart"/>
      <w:r w:rsidR="00537A33" w:rsidRPr="00472898">
        <w:rPr>
          <w:rFonts w:ascii="Times New Roman" w:hAnsi="Times New Roman" w:cs="Times New Roman"/>
          <w:color w:val="000000"/>
          <w:sz w:val="28"/>
          <w:szCs w:val="28"/>
        </w:rPr>
        <w:t>теплоэнергии</w:t>
      </w:r>
      <w:proofErr w:type="spellEnd"/>
      <w:r w:rsidR="00465270" w:rsidRPr="0047289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37A33" w:rsidRPr="00472898">
        <w:rPr>
          <w:rFonts w:ascii="Times New Roman" w:hAnsi="Times New Roman" w:cs="Times New Roman"/>
          <w:color w:val="000000"/>
          <w:sz w:val="28"/>
          <w:szCs w:val="28"/>
        </w:rPr>
        <w:t xml:space="preserve">  для 3 котельных на сумму</w:t>
      </w:r>
      <w:r w:rsidR="00465270" w:rsidRPr="00472898">
        <w:rPr>
          <w:rFonts w:ascii="Times New Roman" w:hAnsi="Times New Roman" w:cs="Times New Roman"/>
          <w:color w:val="000000"/>
          <w:sz w:val="28"/>
          <w:szCs w:val="28"/>
        </w:rPr>
        <w:t xml:space="preserve"> 129962,0 рублей.</w:t>
      </w:r>
    </w:p>
    <w:p w:rsidR="004D6247" w:rsidRPr="00472898" w:rsidRDefault="00465270" w:rsidP="0047289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37A33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</w:t>
      </w:r>
      <w:r w:rsidR="009C02D1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A33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923B4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F923B4" w:rsidRPr="00472898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программе "Комплексное развитие систем коммунальной инфраструктуры</w:t>
      </w:r>
      <w:r w:rsidR="00BB414F" w:rsidRPr="00472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3B4" w:rsidRPr="00472898">
        <w:rPr>
          <w:rFonts w:ascii="Times New Roman" w:hAnsi="Times New Roman" w:cs="Times New Roman"/>
          <w:color w:val="000000"/>
          <w:sz w:val="28"/>
          <w:szCs w:val="28"/>
        </w:rPr>
        <w:t xml:space="preserve"> Овсянковского сельсовета на 2012-2020 годы"</w:t>
      </w:r>
      <w:r w:rsidR="004D6247" w:rsidRPr="00472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7A33" w:rsidRPr="00472898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финансовых средств из областного бюджета выделено </w:t>
      </w:r>
      <w:proofErr w:type="gramStart"/>
      <w:r w:rsidR="00537A33" w:rsidRPr="00472898">
        <w:rPr>
          <w:rFonts w:ascii="Times New Roman" w:hAnsi="Times New Roman" w:cs="Times New Roman"/>
          <w:color w:val="000000"/>
          <w:sz w:val="28"/>
          <w:szCs w:val="28"/>
        </w:rPr>
        <w:t>не было и ремонт теплотрасс в полном объеме произведен не был</w:t>
      </w:r>
      <w:proofErr w:type="gramEnd"/>
      <w:r w:rsidR="004D6247" w:rsidRPr="004728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7A33" w:rsidRPr="00472898" w:rsidRDefault="00537A33" w:rsidP="0047289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728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Всего на коммунальное хозяйство в 2019 году потрачено </w:t>
      </w:r>
      <w:r w:rsidR="00F75A3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72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5A32">
        <w:rPr>
          <w:rFonts w:ascii="Times New Roman" w:hAnsi="Times New Roman" w:cs="Times New Roman"/>
          <w:color w:val="000000"/>
          <w:sz w:val="28"/>
          <w:szCs w:val="28"/>
        </w:rPr>
        <w:t>895983,09рублей</w:t>
      </w:r>
    </w:p>
    <w:p w:rsidR="009C02D1" w:rsidRPr="00472898" w:rsidRDefault="009C02D1" w:rsidP="0047289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28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</w:t>
      </w:r>
    </w:p>
    <w:p w:rsidR="003F750E" w:rsidRPr="00472898" w:rsidRDefault="009C02D1" w:rsidP="0047289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28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</w:t>
      </w:r>
      <w:r w:rsidR="003F750E" w:rsidRPr="00472898">
        <w:rPr>
          <w:rFonts w:ascii="Times New Roman" w:hAnsi="Times New Roman" w:cs="Times New Roman"/>
          <w:b/>
          <w:color w:val="000000"/>
          <w:sz w:val="28"/>
          <w:szCs w:val="28"/>
        </w:rPr>
        <w:t>Дорожная деятельность.</w:t>
      </w:r>
    </w:p>
    <w:p w:rsidR="009C02D1" w:rsidRPr="00472898" w:rsidRDefault="009C02D1" w:rsidP="004728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69B7" w:rsidRPr="00472898" w:rsidRDefault="003F750E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 xml:space="preserve">   </w:t>
      </w:r>
      <w:r w:rsidR="009C02D1" w:rsidRPr="00472898">
        <w:rPr>
          <w:color w:val="000000"/>
          <w:sz w:val="28"/>
          <w:szCs w:val="28"/>
        </w:rPr>
        <w:t xml:space="preserve">   </w:t>
      </w:r>
      <w:r w:rsidRPr="00472898">
        <w:rPr>
          <w:color w:val="000000"/>
          <w:sz w:val="28"/>
          <w:szCs w:val="28"/>
        </w:rPr>
        <w:t>В 201</w:t>
      </w:r>
      <w:r w:rsidR="00944491" w:rsidRPr="00472898">
        <w:rPr>
          <w:color w:val="000000"/>
          <w:sz w:val="28"/>
          <w:szCs w:val="28"/>
        </w:rPr>
        <w:t>9</w:t>
      </w:r>
      <w:r w:rsidRPr="00472898">
        <w:rPr>
          <w:color w:val="000000"/>
          <w:sz w:val="28"/>
          <w:szCs w:val="28"/>
        </w:rPr>
        <w:t xml:space="preserve"> году дорожный фонд составил:</w:t>
      </w:r>
      <w:r w:rsidR="00F923B4" w:rsidRPr="00472898">
        <w:rPr>
          <w:color w:val="000000"/>
          <w:sz w:val="28"/>
          <w:szCs w:val="28"/>
        </w:rPr>
        <w:t xml:space="preserve"> 1 </w:t>
      </w:r>
      <w:r w:rsidR="00343D45" w:rsidRPr="00472898">
        <w:rPr>
          <w:color w:val="000000"/>
          <w:sz w:val="28"/>
          <w:szCs w:val="28"/>
        </w:rPr>
        <w:t>5</w:t>
      </w:r>
      <w:r w:rsidR="00FA0A43" w:rsidRPr="00472898">
        <w:rPr>
          <w:color w:val="000000"/>
          <w:sz w:val="28"/>
          <w:szCs w:val="28"/>
        </w:rPr>
        <w:t>74</w:t>
      </w:r>
      <w:r w:rsidR="00343D45" w:rsidRPr="00472898">
        <w:rPr>
          <w:color w:val="000000"/>
          <w:sz w:val="28"/>
          <w:szCs w:val="28"/>
        </w:rPr>
        <w:t>9</w:t>
      </w:r>
      <w:r w:rsidR="00FA0A43" w:rsidRPr="00472898">
        <w:rPr>
          <w:color w:val="000000"/>
          <w:sz w:val="28"/>
          <w:szCs w:val="28"/>
        </w:rPr>
        <w:t>75</w:t>
      </w:r>
      <w:r w:rsidR="00343D45" w:rsidRPr="00472898">
        <w:rPr>
          <w:color w:val="000000"/>
          <w:sz w:val="28"/>
          <w:szCs w:val="28"/>
        </w:rPr>
        <w:t>,</w:t>
      </w:r>
      <w:r w:rsidR="00FA0A43" w:rsidRPr="00472898">
        <w:rPr>
          <w:color w:val="000000"/>
          <w:sz w:val="28"/>
          <w:szCs w:val="28"/>
        </w:rPr>
        <w:t>91</w:t>
      </w:r>
      <w:r w:rsidR="005151CA" w:rsidRPr="00472898">
        <w:rPr>
          <w:color w:val="000000"/>
          <w:sz w:val="28"/>
          <w:szCs w:val="28"/>
        </w:rPr>
        <w:t xml:space="preserve"> </w:t>
      </w:r>
      <w:r w:rsidR="00F923B4" w:rsidRPr="00472898">
        <w:rPr>
          <w:color w:val="000000"/>
          <w:sz w:val="28"/>
          <w:szCs w:val="28"/>
        </w:rPr>
        <w:t xml:space="preserve"> </w:t>
      </w:r>
      <w:r w:rsidR="005151CA" w:rsidRPr="00472898">
        <w:rPr>
          <w:color w:val="000000"/>
          <w:sz w:val="28"/>
          <w:szCs w:val="28"/>
        </w:rPr>
        <w:t xml:space="preserve">в </w:t>
      </w:r>
      <w:proofErr w:type="spellStart"/>
      <w:r w:rsidR="005151CA" w:rsidRPr="00472898">
        <w:rPr>
          <w:color w:val="000000"/>
          <w:sz w:val="28"/>
          <w:szCs w:val="28"/>
        </w:rPr>
        <w:t>т</w:t>
      </w:r>
      <w:proofErr w:type="gramStart"/>
      <w:r w:rsidR="005151CA" w:rsidRPr="00472898">
        <w:rPr>
          <w:color w:val="000000"/>
          <w:sz w:val="28"/>
          <w:szCs w:val="28"/>
        </w:rPr>
        <w:t>.ч</w:t>
      </w:r>
      <w:proofErr w:type="spellEnd"/>
      <w:proofErr w:type="gramEnd"/>
    </w:p>
    <w:p w:rsidR="00FA0A43" w:rsidRPr="00472898" w:rsidRDefault="00FA0A43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6"/>
        <w:gridCol w:w="2190"/>
        <w:gridCol w:w="1808"/>
      </w:tblGrid>
      <w:tr w:rsidR="00F923B4" w:rsidRPr="00472898" w:rsidTr="00FA0A43">
        <w:trPr>
          <w:trHeight w:val="284"/>
        </w:trPr>
        <w:tc>
          <w:tcPr>
            <w:tcW w:w="5656" w:type="dxa"/>
            <w:shd w:val="clear" w:color="auto" w:fill="auto"/>
            <w:vAlign w:val="bottom"/>
            <w:hideMark/>
          </w:tcPr>
          <w:p w:rsidR="00F923B4" w:rsidRPr="00472898" w:rsidRDefault="00F923B4" w:rsidP="00472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898">
              <w:rPr>
                <w:rFonts w:ascii="Times New Roman" w:hAnsi="Times New Roman" w:cs="Times New Roman"/>
                <w:sz w:val="28"/>
                <w:szCs w:val="28"/>
              </w:rPr>
              <w:t>подсыпка дорог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F923B4" w:rsidRPr="00472898" w:rsidRDefault="00FA0A43" w:rsidP="00472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898">
              <w:rPr>
                <w:rFonts w:ascii="Times New Roman" w:hAnsi="Times New Roman" w:cs="Times New Roman"/>
                <w:sz w:val="28"/>
                <w:szCs w:val="28"/>
              </w:rPr>
              <w:t>291 152,59</w:t>
            </w:r>
            <w:r w:rsidR="00343D45" w:rsidRPr="0047289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:rsidR="00F923B4" w:rsidRPr="00472898" w:rsidRDefault="00F923B4" w:rsidP="00472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3B4" w:rsidRPr="00472898" w:rsidTr="00FA0A43">
        <w:trPr>
          <w:trHeight w:val="284"/>
        </w:trPr>
        <w:tc>
          <w:tcPr>
            <w:tcW w:w="5656" w:type="dxa"/>
            <w:shd w:val="clear" w:color="auto" w:fill="auto"/>
            <w:vAlign w:val="bottom"/>
          </w:tcPr>
          <w:p w:rsidR="00F923B4" w:rsidRPr="00472898" w:rsidRDefault="00343D45" w:rsidP="0047289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72898">
              <w:rPr>
                <w:rFonts w:ascii="Times New Roman" w:hAnsi="Times New Roman" w:cs="Times New Roman"/>
                <w:iCs/>
                <w:sz w:val="28"/>
                <w:szCs w:val="28"/>
              </w:rPr>
              <w:t>очистка отводов вдоль дорог от растительности</w:t>
            </w:r>
          </w:p>
        </w:tc>
        <w:tc>
          <w:tcPr>
            <w:tcW w:w="2190" w:type="dxa"/>
            <w:shd w:val="clear" w:color="auto" w:fill="auto"/>
            <w:noWrap/>
            <w:vAlign w:val="bottom"/>
          </w:tcPr>
          <w:p w:rsidR="00F923B4" w:rsidRPr="00472898" w:rsidRDefault="00FA0A43" w:rsidP="0047289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72898">
              <w:rPr>
                <w:rFonts w:ascii="Times New Roman" w:hAnsi="Times New Roman" w:cs="Times New Roman"/>
                <w:iCs/>
                <w:sz w:val="28"/>
                <w:szCs w:val="28"/>
              </w:rPr>
              <w:t>192 842 48</w:t>
            </w:r>
            <w:r w:rsidR="00343D45" w:rsidRPr="004728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руб.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:rsidR="00F923B4" w:rsidRPr="00472898" w:rsidRDefault="00F923B4" w:rsidP="004728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923B4" w:rsidRPr="00472898" w:rsidTr="00FA0A43">
        <w:trPr>
          <w:trHeight w:val="284"/>
        </w:trPr>
        <w:tc>
          <w:tcPr>
            <w:tcW w:w="5656" w:type="dxa"/>
            <w:shd w:val="clear" w:color="auto" w:fill="auto"/>
            <w:vAlign w:val="bottom"/>
            <w:hideMark/>
          </w:tcPr>
          <w:p w:rsidR="00F923B4" w:rsidRPr="00472898" w:rsidRDefault="00F923B4" w:rsidP="00472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898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уличных светильников</w:t>
            </w:r>
          </w:p>
          <w:p w:rsidR="00343D45" w:rsidRPr="00472898" w:rsidRDefault="00343D45" w:rsidP="00472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898">
              <w:rPr>
                <w:rFonts w:ascii="Times New Roman" w:hAnsi="Times New Roman" w:cs="Times New Roman"/>
                <w:sz w:val="28"/>
                <w:szCs w:val="28"/>
              </w:rPr>
              <w:t>расчистка и обустройство</w:t>
            </w:r>
            <w:r w:rsidR="00064146" w:rsidRPr="00472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898">
              <w:rPr>
                <w:rFonts w:ascii="Times New Roman" w:hAnsi="Times New Roman" w:cs="Times New Roman"/>
                <w:sz w:val="28"/>
                <w:szCs w:val="28"/>
              </w:rPr>
              <w:t>канав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064146" w:rsidRPr="00472898" w:rsidRDefault="00064146" w:rsidP="00472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46" w:rsidRPr="00472898" w:rsidRDefault="00064146" w:rsidP="00472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B4" w:rsidRPr="00472898" w:rsidRDefault="00FA0A43" w:rsidP="00472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898">
              <w:rPr>
                <w:rFonts w:ascii="Times New Roman" w:hAnsi="Times New Roman" w:cs="Times New Roman"/>
                <w:sz w:val="28"/>
                <w:szCs w:val="28"/>
              </w:rPr>
              <w:t>277 150,20</w:t>
            </w:r>
            <w:r w:rsidR="00064146" w:rsidRPr="0047289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43D45" w:rsidRPr="00472898" w:rsidRDefault="00064146" w:rsidP="00472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898">
              <w:rPr>
                <w:rFonts w:ascii="Times New Roman" w:hAnsi="Times New Roman" w:cs="Times New Roman"/>
                <w:sz w:val="28"/>
                <w:szCs w:val="28"/>
              </w:rPr>
              <w:t>73045,64 руб.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:rsidR="00F923B4" w:rsidRPr="00472898" w:rsidRDefault="00F923B4" w:rsidP="00472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3B4" w:rsidRPr="00472898" w:rsidTr="00FA0A43">
        <w:trPr>
          <w:trHeight w:val="284"/>
        </w:trPr>
        <w:tc>
          <w:tcPr>
            <w:tcW w:w="5656" w:type="dxa"/>
            <w:shd w:val="clear" w:color="000000" w:fill="FFFFFF"/>
            <w:vAlign w:val="bottom"/>
            <w:hideMark/>
          </w:tcPr>
          <w:p w:rsidR="00F923B4" w:rsidRPr="00472898" w:rsidRDefault="00F923B4" w:rsidP="00472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89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дорог </w:t>
            </w:r>
            <w:r w:rsidR="00064146" w:rsidRPr="00472898">
              <w:rPr>
                <w:rFonts w:ascii="Times New Roman" w:hAnsi="Times New Roman" w:cs="Times New Roman"/>
                <w:sz w:val="28"/>
                <w:szCs w:val="28"/>
              </w:rPr>
              <w:t>(расчистка  от снега,</w:t>
            </w:r>
            <w:r w:rsidRPr="00472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898">
              <w:rPr>
                <w:rFonts w:ascii="Times New Roman" w:hAnsi="Times New Roman" w:cs="Times New Roman"/>
                <w:sz w:val="28"/>
                <w:szCs w:val="28"/>
              </w:rPr>
              <w:t>грейдеров</w:t>
            </w:r>
            <w:r w:rsidR="00064146" w:rsidRPr="0047289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="00064146" w:rsidRPr="00472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898">
              <w:rPr>
                <w:rFonts w:ascii="Times New Roman" w:hAnsi="Times New Roman" w:cs="Times New Roman"/>
                <w:sz w:val="28"/>
                <w:szCs w:val="28"/>
              </w:rPr>
              <w:t xml:space="preserve"> дорог)</w:t>
            </w:r>
          </w:p>
        </w:tc>
        <w:tc>
          <w:tcPr>
            <w:tcW w:w="2190" w:type="dxa"/>
            <w:shd w:val="clear" w:color="000000" w:fill="FFFFFF"/>
            <w:noWrap/>
            <w:vAlign w:val="bottom"/>
            <w:hideMark/>
          </w:tcPr>
          <w:p w:rsidR="00F923B4" w:rsidRPr="00472898" w:rsidRDefault="00FA0A43" w:rsidP="00472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898">
              <w:rPr>
                <w:rFonts w:ascii="Times New Roman" w:hAnsi="Times New Roman" w:cs="Times New Roman"/>
                <w:sz w:val="28"/>
                <w:szCs w:val="28"/>
              </w:rPr>
              <w:t>813 830,64</w:t>
            </w:r>
            <w:r w:rsidR="00064146" w:rsidRPr="0047289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08" w:type="dxa"/>
            <w:shd w:val="clear" w:color="000000" w:fill="FFFFFF"/>
            <w:noWrap/>
            <w:vAlign w:val="bottom"/>
          </w:tcPr>
          <w:p w:rsidR="00F923B4" w:rsidRPr="00472898" w:rsidRDefault="00F923B4" w:rsidP="00472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50E" w:rsidRPr="00472898" w:rsidRDefault="003F750E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39D6" w:rsidRPr="00472898" w:rsidRDefault="00FA0A43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 xml:space="preserve">  </w:t>
      </w:r>
      <w:r w:rsidR="003439D6" w:rsidRPr="00472898">
        <w:rPr>
          <w:color w:val="000000"/>
          <w:sz w:val="28"/>
          <w:szCs w:val="28"/>
        </w:rPr>
        <w:t xml:space="preserve"> В 2019 году полностью  освещена улица Кошелева, произведена замена  сгоревших ламп на </w:t>
      </w:r>
      <w:proofErr w:type="gramStart"/>
      <w:r w:rsidR="003439D6" w:rsidRPr="00472898">
        <w:rPr>
          <w:color w:val="000000"/>
          <w:sz w:val="28"/>
          <w:szCs w:val="28"/>
        </w:rPr>
        <w:t>энергосберегающие</w:t>
      </w:r>
      <w:proofErr w:type="gramEnd"/>
      <w:r w:rsidR="003439D6" w:rsidRPr="00472898">
        <w:rPr>
          <w:color w:val="000000"/>
          <w:sz w:val="28"/>
          <w:szCs w:val="28"/>
        </w:rPr>
        <w:t>. Работа по освещению улиц будет продолжаться и в местах, где нет возможности провести СИП, будут установлены лампы на солнечных батареях.</w:t>
      </w:r>
    </w:p>
    <w:p w:rsidR="00C8450D" w:rsidRPr="00472898" w:rsidRDefault="00F75A32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439D6" w:rsidRPr="00472898">
        <w:rPr>
          <w:color w:val="000000"/>
          <w:sz w:val="28"/>
          <w:szCs w:val="28"/>
        </w:rPr>
        <w:t xml:space="preserve">В связи со сложившейся </w:t>
      </w:r>
      <w:r w:rsidR="0005642F" w:rsidRPr="00472898">
        <w:rPr>
          <w:color w:val="000000"/>
          <w:sz w:val="28"/>
          <w:szCs w:val="28"/>
        </w:rPr>
        <w:t>ЧС летом 2019 года</w:t>
      </w:r>
      <w:r w:rsidR="00FA0A43" w:rsidRPr="00472898">
        <w:rPr>
          <w:color w:val="000000"/>
          <w:sz w:val="28"/>
          <w:szCs w:val="28"/>
        </w:rPr>
        <w:t xml:space="preserve"> </w:t>
      </w:r>
      <w:proofErr w:type="gramStart"/>
      <w:r w:rsidR="00FA0A43" w:rsidRPr="00472898">
        <w:rPr>
          <w:color w:val="000000"/>
          <w:sz w:val="28"/>
          <w:szCs w:val="28"/>
        </w:rPr>
        <w:t xml:space="preserve">пришлось ряд  запланированных мероприятий по содержанию дорог </w:t>
      </w:r>
      <w:r w:rsidR="0005642F" w:rsidRPr="00472898">
        <w:rPr>
          <w:color w:val="000000"/>
          <w:sz w:val="28"/>
          <w:szCs w:val="28"/>
        </w:rPr>
        <w:t>пришлось</w:t>
      </w:r>
      <w:proofErr w:type="gramEnd"/>
      <w:r w:rsidR="0005642F" w:rsidRPr="00472898">
        <w:rPr>
          <w:color w:val="000000"/>
          <w:sz w:val="28"/>
          <w:szCs w:val="28"/>
        </w:rPr>
        <w:t xml:space="preserve"> поменять. Но, в основном все намеченное выполнено.</w:t>
      </w:r>
    </w:p>
    <w:p w:rsidR="00FA0A43" w:rsidRPr="00472898" w:rsidRDefault="00FA0A43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450D" w:rsidRPr="00472898" w:rsidRDefault="00C8450D" w:rsidP="0047289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72898">
        <w:rPr>
          <w:b/>
          <w:color w:val="000000"/>
          <w:sz w:val="28"/>
          <w:szCs w:val="28"/>
        </w:rPr>
        <w:t xml:space="preserve">Работа бюджетных </w:t>
      </w:r>
      <w:r w:rsidR="00064146" w:rsidRPr="00472898">
        <w:rPr>
          <w:b/>
          <w:color w:val="000000"/>
          <w:sz w:val="28"/>
          <w:szCs w:val="28"/>
        </w:rPr>
        <w:t>учреждений</w:t>
      </w:r>
    </w:p>
    <w:p w:rsidR="00F25CF8" w:rsidRPr="00472898" w:rsidRDefault="00F25CF8" w:rsidP="0047289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151CA" w:rsidRPr="00472898" w:rsidRDefault="00C8450D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>           </w:t>
      </w:r>
      <w:r w:rsidR="00F25CF8" w:rsidRPr="00472898">
        <w:rPr>
          <w:color w:val="000000"/>
          <w:sz w:val="28"/>
          <w:szCs w:val="28"/>
        </w:rPr>
        <w:t>Все бюджетные учреждения на территории сельсовета работа</w:t>
      </w:r>
      <w:r w:rsidR="009C3969" w:rsidRPr="00472898">
        <w:rPr>
          <w:color w:val="000000"/>
          <w:sz w:val="28"/>
          <w:szCs w:val="28"/>
        </w:rPr>
        <w:t xml:space="preserve">ли </w:t>
      </w:r>
      <w:r w:rsidR="00F25CF8" w:rsidRPr="00472898">
        <w:rPr>
          <w:color w:val="000000"/>
          <w:sz w:val="28"/>
          <w:szCs w:val="28"/>
        </w:rPr>
        <w:t>в штатном режиме, выполняя свои  обязанности</w:t>
      </w:r>
      <w:proofErr w:type="gramStart"/>
      <w:r w:rsidR="00F25CF8" w:rsidRPr="00472898">
        <w:rPr>
          <w:color w:val="000000"/>
          <w:sz w:val="28"/>
          <w:szCs w:val="28"/>
        </w:rPr>
        <w:t xml:space="preserve"> </w:t>
      </w:r>
      <w:r w:rsidR="00FA0A43" w:rsidRPr="00472898">
        <w:rPr>
          <w:color w:val="000000"/>
          <w:sz w:val="28"/>
          <w:szCs w:val="28"/>
        </w:rPr>
        <w:t>,</w:t>
      </w:r>
      <w:proofErr w:type="gramEnd"/>
      <w:r w:rsidR="005151CA" w:rsidRPr="00472898">
        <w:rPr>
          <w:color w:val="000000"/>
          <w:sz w:val="28"/>
          <w:szCs w:val="28"/>
        </w:rPr>
        <w:t xml:space="preserve"> согласно своим календарным планам.</w:t>
      </w:r>
      <w:r w:rsidR="00FA0A43" w:rsidRPr="00472898">
        <w:rPr>
          <w:color w:val="000000"/>
          <w:sz w:val="28"/>
          <w:szCs w:val="28"/>
        </w:rPr>
        <w:t xml:space="preserve"> Конечно, пришедшая вода дала некоторый сбой в работе ДК </w:t>
      </w:r>
      <w:proofErr w:type="spellStart"/>
      <w:r w:rsidR="00FA0A43" w:rsidRPr="00472898">
        <w:rPr>
          <w:color w:val="000000"/>
          <w:sz w:val="28"/>
          <w:szCs w:val="28"/>
        </w:rPr>
        <w:t>им.Г.Клепикова</w:t>
      </w:r>
      <w:proofErr w:type="spellEnd"/>
      <w:r w:rsidR="00FA0A43" w:rsidRPr="00472898">
        <w:rPr>
          <w:color w:val="000000"/>
          <w:sz w:val="28"/>
          <w:szCs w:val="28"/>
        </w:rPr>
        <w:t xml:space="preserve">, но это не помешало стать Дому культуры </w:t>
      </w:r>
      <w:r w:rsidR="003439D6" w:rsidRPr="00472898">
        <w:rPr>
          <w:color w:val="000000"/>
          <w:sz w:val="28"/>
          <w:szCs w:val="28"/>
        </w:rPr>
        <w:t>л</w:t>
      </w:r>
      <w:r w:rsidR="00FA0A43" w:rsidRPr="00472898">
        <w:rPr>
          <w:color w:val="000000"/>
          <w:sz w:val="28"/>
          <w:szCs w:val="28"/>
        </w:rPr>
        <w:t xml:space="preserve">учшим в </w:t>
      </w:r>
      <w:r w:rsidR="003439D6" w:rsidRPr="00472898">
        <w:rPr>
          <w:color w:val="000000"/>
          <w:sz w:val="28"/>
          <w:szCs w:val="28"/>
        </w:rPr>
        <w:t xml:space="preserve">Амурской </w:t>
      </w:r>
      <w:r w:rsidR="00FA0A43" w:rsidRPr="00472898">
        <w:rPr>
          <w:color w:val="000000"/>
          <w:sz w:val="28"/>
          <w:szCs w:val="28"/>
        </w:rPr>
        <w:t>области</w:t>
      </w:r>
      <w:r w:rsidR="003439D6" w:rsidRPr="00472898">
        <w:rPr>
          <w:color w:val="000000"/>
          <w:sz w:val="28"/>
          <w:szCs w:val="28"/>
        </w:rPr>
        <w:t>.</w:t>
      </w:r>
      <w:r w:rsidR="005151CA" w:rsidRPr="00472898">
        <w:rPr>
          <w:color w:val="000000"/>
          <w:sz w:val="28"/>
          <w:szCs w:val="28"/>
        </w:rPr>
        <w:t xml:space="preserve"> Администрация поселения взаимодейств</w:t>
      </w:r>
      <w:r w:rsidR="009C02D1" w:rsidRPr="00472898">
        <w:rPr>
          <w:color w:val="000000"/>
          <w:sz w:val="28"/>
          <w:szCs w:val="28"/>
        </w:rPr>
        <w:t>овала</w:t>
      </w:r>
      <w:r w:rsidR="005151CA" w:rsidRPr="00472898">
        <w:rPr>
          <w:color w:val="000000"/>
          <w:sz w:val="28"/>
          <w:szCs w:val="28"/>
        </w:rPr>
        <w:t xml:space="preserve"> со всеми учреждениями в вопросах  проведения различного рода мероприятий. Все мероприятия проходили на высоком уровне. Администрацией оказывалась посильная помощь.</w:t>
      </w:r>
      <w:r w:rsidR="004D2A13" w:rsidRPr="00472898">
        <w:rPr>
          <w:color w:val="000000"/>
          <w:sz w:val="28"/>
          <w:szCs w:val="28"/>
        </w:rPr>
        <w:t xml:space="preserve"> Привлекалась спонсорская помощь предпринимателей. </w:t>
      </w:r>
    </w:p>
    <w:p w:rsidR="00C8450D" w:rsidRPr="00472898" w:rsidRDefault="00C8450D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> </w:t>
      </w:r>
    </w:p>
    <w:p w:rsidR="000338EF" w:rsidRDefault="00C8450D" w:rsidP="004728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72898">
        <w:rPr>
          <w:rFonts w:ascii="Times New Roman" w:hAnsi="Times New Roman" w:cs="Times New Roman"/>
          <w:color w:val="000000"/>
          <w:sz w:val="28"/>
          <w:szCs w:val="28"/>
        </w:rPr>
        <w:t>              </w:t>
      </w:r>
      <w:r w:rsidR="004D6247" w:rsidRPr="0047289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439D6" w:rsidRPr="004728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9C02D1" w:rsidRPr="00472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38EF" w:rsidRPr="00472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Полиция</w:t>
      </w:r>
    </w:p>
    <w:p w:rsidR="00472898" w:rsidRPr="00472898" w:rsidRDefault="00472898" w:rsidP="0047289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5642F" w:rsidRPr="00472898" w:rsidRDefault="004929EA" w:rsidP="004728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338EF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мероприятий, направленных на предупреждение, выявление, пресечение правонарушений, устранение обстоятельств, способствующих их совершению, сохранения и укрепления порядка и безопасности граждан в тесном контакте администрация работает с участковым уполномоченным инспектором полиции.</w:t>
      </w:r>
      <w:r w:rsidR="00F923B4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42F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="00270589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</w:t>
      </w:r>
      <w:r w:rsidR="0005642F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</w:t>
      </w:r>
      <w:r w:rsidR="00270589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5642F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том, что участковый не проживает по месту работы</w:t>
      </w:r>
      <w:r w:rsidR="00F923B4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642F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мы до сих пор не можем добиться участия участкового в проведении вечерних рейдов в Дома культуры или по территории.</w:t>
      </w:r>
    </w:p>
    <w:p w:rsidR="000338EF" w:rsidRPr="00472898" w:rsidRDefault="0005642F" w:rsidP="004728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0338EF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270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338EF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особым контролем находятся неблагополучные семьи. Работники администрации  проводят большую работу с данными семьями, регулярно проводя рейды, беседы, оказывая всю необходимую помощь</w:t>
      </w:r>
      <w:proofErr w:type="gramStart"/>
      <w:r w:rsidR="000338EF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мере необходимости привлекали и участкового.</w:t>
      </w:r>
    </w:p>
    <w:p w:rsidR="00C8450D" w:rsidRPr="00472898" w:rsidRDefault="00C8450D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450D" w:rsidRPr="00472898" w:rsidRDefault="00C8450D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>       </w:t>
      </w:r>
      <w:r w:rsidR="005151CA" w:rsidRPr="00472898">
        <w:rPr>
          <w:color w:val="000000"/>
          <w:sz w:val="28"/>
          <w:szCs w:val="28"/>
        </w:rPr>
        <w:t>                               </w:t>
      </w:r>
      <w:r w:rsidRPr="00472898">
        <w:rPr>
          <w:b/>
          <w:color w:val="000000"/>
          <w:sz w:val="28"/>
          <w:szCs w:val="28"/>
        </w:rPr>
        <w:t>Заключение</w:t>
      </w:r>
    </w:p>
    <w:p w:rsidR="004929EA" w:rsidRPr="00472898" w:rsidRDefault="00C8450D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> </w:t>
      </w:r>
    </w:p>
    <w:p w:rsidR="005F6C04" w:rsidRPr="00472898" w:rsidRDefault="00270589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 xml:space="preserve">    </w:t>
      </w:r>
      <w:r w:rsidR="0005642F" w:rsidRPr="00472898">
        <w:rPr>
          <w:color w:val="000000"/>
          <w:sz w:val="28"/>
          <w:szCs w:val="28"/>
        </w:rPr>
        <w:t xml:space="preserve">В заключение хочу сказать, </w:t>
      </w:r>
      <w:r w:rsidR="00F75A32">
        <w:rPr>
          <w:color w:val="000000"/>
          <w:sz w:val="28"/>
          <w:szCs w:val="28"/>
        </w:rPr>
        <w:t>ч</w:t>
      </w:r>
      <w:r w:rsidR="0005642F" w:rsidRPr="00472898">
        <w:rPr>
          <w:color w:val="000000"/>
          <w:sz w:val="28"/>
          <w:szCs w:val="28"/>
        </w:rPr>
        <w:t>то наши усилия, организованная работа и ее результаты отмечены дипломом за 1 место среди поселений Амурской области как «Лучший орган местного самоуправления муниципального образования в области обеспечения безопасности жизнедеятельности населения»</w:t>
      </w:r>
      <w:r w:rsidR="00AB2817" w:rsidRPr="00472898">
        <w:rPr>
          <w:color w:val="000000"/>
          <w:sz w:val="28"/>
          <w:szCs w:val="28"/>
        </w:rPr>
        <w:t>.</w:t>
      </w:r>
      <w:r w:rsidR="0005642F" w:rsidRPr="00472898">
        <w:rPr>
          <w:color w:val="000000"/>
          <w:sz w:val="28"/>
          <w:szCs w:val="28"/>
        </w:rPr>
        <w:t xml:space="preserve"> </w:t>
      </w:r>
      <w:r w:rsidR="004929EA" w:rsidRPr="00472898">
        <w:rPr>
          <w:color w:val="000000"/>
          <w:sz w:val="28"/>
          <w:szCs w:val="28"/>
        </w:rPr>
        <w:t xml:space="preserve"> </w:t>
      </w:r>
      <w:r w:rsidR="00AB2817" w:rsidRPr="00472898">
        <w:rPr>
          <w:color w:val="000000"/>
          <w:sz w:val="28"/>
          <w:szCs w:val="28"/>
        </w:rPr>
        <w:t>В</w:t>
      </w:r>
      <w:r w:rsidR="004929EA" w:rsidRPr="00472898">
        <w:rPr>
          <w:color w:val="000000"/>
          <w:sz w:val="28"/>
          <w:szCs w:val="28"/>
        </w:rPr>
        <w:t xml:space="preserve">се </w:t>
      </w:r>
      <w:r w:rsidR="009C02D1" w:rsidRPr="00472898">
        <w:rPr>
          <w:color w:val="000000"/>
          <w:sz w:val="28"/>
          <w:szCs w:val="28"/>
        </w:rPr>
        <w:t>дела</w:t>
      </w:r>
      <w:r w:rsidR="004929EA" w:rsidRPr="00472898">
        <w:rPr>
          <w:color w:val="000000"/>
          <w:sz w:val="28"/>
          <w:szCs w:val="28"/>
        </w:rPr>
        <w:t xml:space="preserve"> администрации в совокупности с совместными усилиями руководителей учреждений и предприятий, расположенных на территории поселения, поддержкой со стороны депутатов сельского поселения, неравнодушных людей позволяют нашему сельскому поселению достойно выглядеть на уровне других поселений района.</w:t>
      </w:r>
    </w:p>
    <w:p w:rsidR="005F6C04" w:rsidRPr="00472898" w:rsidRDefault="005F6C04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923B4" w:rsidRPr="00472898" w:rsidRDefault="005F6C04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>  </w:t>
      </w:r>
      <w:r w:rsidR="00F923B4" w:rsidRPr="00472898">
        <w:rPr>
          <w:color w:val="000000"/>
          <w:sz w:val="28"/>
          <w:szCs w:val="28"/>
        </w:rPr>
        <w:t xml:space="preserve">   Необходимо отметить, что проблем</w:t>
      </w:r>
      <w:r w:rsidR="00AB2817" w:rsidRPr="00472898">
        <w:rPr>
          <w:color w:val="000000"/>
          <w:sz w:val="28"/>
          <w:szCs w:val="28"/>
        </w:rPr>
        <w:t xml:space="preserve"> остается много и от них совсем не избавиться</w:t>
      </w:r>
      <w:proofErr w:type="gramStart"/>
      <w:r w:rsidR="00AB2817" w:rsidRPr="00472898">
        <w:rPr>
          <w:color w:val="000000"/>
          <w:sz w:val="28"/>
          <w:szCs w:val="28"/>
        </w:rPr>
        <w:t xml:space="preserve"> </w:t>
      </w:r>
      <w:r w:rsidR="00F923B4" w:rsidRPr="00472898">
        <w:rPr>
          <w:color w:val="000000"/>
          <w:sz w:val="28"/>
          <w:szCs w:val="28"/>
        </w:rPr>
        <w:t>,</w:t>
      </w:r>
      <w:proofErr w:type="gramEnd"/>
      <w:r w:rsidR="00F923B4" w:rsidRPr="00472898">
        <w:rPr>
          <w:color w:val="000000"/>
          <w:sz w:val="28"/>
          <w:szCs w:val="28"/>
        </w:rPr>
        <w:t xml:space="preserve"> но и оставлять их без ре</w:t>
      </w:r>
      <w:r w:rsidR="004D2A13" w:rsidRPr="00472898">
        <w:rPr>
          <w:color w:val="000000"/>
          <w:sz w:val="28"/>
          <w:szCs w:val="28"/>
        </w:rPr>
        <w:t>ше</w:t>
      </w:r>
      <w:r w:rsidR="00F923B4" w:rsidRPr="00472898">
        <w:rPr>
          <w:color w:val="000000"/>
          <w:sz w:val="28"/>
          <w:szCs w:val="28"/>
        </w:rPr>
        <w:t>ния тоже нельзя.</w:t>
      </w:r>
    </w:p>
    <w:p w:rsidR="00F923B4" w:rsidRPr="00472898" w:rsidRDefault="00F923B4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> </w:t>
      </w:r>
    </w:p>
    <w:p w:rsidR="00F923B4" w:rsidRPr="00472898" w:rsidRDefault="00465270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 xml:space="preserve">       </w:t>
      </w:r>
      <w:r w:rsidR="00F923B4" w:rsidRPr="00472898">
        <w:rPr>
          <w:color w:val="000000"/>
          <w:sz w:val="28"/>
          <w:szCs w:val="28"/>
        </w:rPr>
        <w:t>В 20</w:t>
      </w:r>
      <w:r w:rsidR="00AB2817" w:rsidRPr="00472898">
        <w:rPr>
          <w:color w:val="000000"/>
          <w:sz w:val="28"/>
          <w:szCs w:val="28"/>
        </w:rPr>
        <w:t>20</w:t>
      </w:r>
      <w:r w:rsidR="00F923B4" w:rsidRPr="00472898">
        <w:rPr>
          <w:color w:val="000000"/>
          <w:sz w:val="28"/>
          <w:szCs w:val="28"/>
        </w:rPr>
        <w:t xml:space="preserve"> году администрации </w:t>
      </w:r>
      <w:r w:rsidR="004D2A13" w:rsidRPr="00472898">
        <w:rPr>
          <w:color w:val="000000"/>
          <w:sz w:val="28"/>
          <w:szCs w:val="28"/>
        </w:rPr>
        <w:t xml:space="preserve">сельсовета </w:t>
      </w:r>
      <w:r w:rsidR="00AB2817" w:rsidRPr="00472898">
        <w:rPr>
          <w:color w:val="000000"/>
          <w:sz w:val="28"/>
          <w:szCs w:val="28"/>
        </w:rPr>
        <w:t xml:space="preserve">планирует </w:t>
      </w:r>
      <w:r w:rsidR="00F923B4" w:rsidRPr="00472898">
        <w:rPr>
          <w:color w:val="000000"/>
          <w:sz w:val="28"/>
          <w:szCs w:val="28"/>
        </w:rPr>
        <w:t xml:space="preserve"> осуществить следующ</w:t>
      </w:r>
      <w:r w:rsidR="00AB2817" w:rsidRPr="00472898">
        <w:rPr>
          <w:color w:val="000000"/>
          <w:sz w:val="28"/>
          <w:szCs w:val="28"/>
        </w:rPr>
        <w:t>и</w:t>
      </w:r>
      <w:r w:rsidR="00F923B4" w:rsidRPr="00472898">
        <w:rPr>
          <w:color w:val="000000"/>
          <w:sz w:val="28"/>
          <w:szCs w:val="28"/>
        </w:rPr>
        <w:t>е</w:t>
      </w:r>
      <w:r w:rsidR="00AB2817" w:rsidRPr="00472898">
        <w:rPr>
          <w:color w:val="000000"/>
          <w:sz w:val="28"/>
          <w:szCs w:val="28"/>
        </w:rPr>
        <w:t xml:space="preserve"> мероприятия</w:t>
      </w:r>
      <w:r w:rsidR="00F923B4" w:rsidRPr="00472898">
        <w:rPr>
          <w:color w:val="000000"/>
          <w:sz w:val="28"/>
          <w:szCs w:val="28"/>
        </w:rPr>
        <w:t>:</w:t>
      </w:r>
    </w:p>
    <w:p w:rsidR="00F923B4" w:rsidRPr="00472898" w:rsidRDefault="00F923B4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> </w:t>
      </w:r>
    </w:p>
    <w:p w:rsidR="00F923B4" w:rsidRPr="00472898" w:rsidRDefault="00F923B4" w:rsidP="00472898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дальнейшую работу по максимальному привлечению доходов в бюджет поселения</w:t>
      </w:r>
      <w:proofErr w:type="gramStart"/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D6247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gramStart"/>
      <w:r w:rsidR="004D6247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4D6247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силить работу по привлечению сдачи в аренду земельных участков и имущества)</w:t>
      </w:r>
    </w:p>
    <w:p w:rsidR="00F923B4" w:rsidRPr="00472898" w:rsidRDefault="00F923B4" w:rsidP="00472898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работы по благоустройству,  уличному освещению </w:t>
      </w:r>
      <w:proofErr w:type="gramStart"/>
      <w:r w:rsidR="009C02D1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9C02D1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осветить улицу </w:t>
      </w:r>
      <w:r w:rsidR="00AB2817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Парковую</w:t>
      </w:r>
      <w:r w:rsidR="009C02D1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36A4E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произвести замену сгоревших фонарей</w:t>
      </w:r>
      <w:r w:rsidR="00AB2817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установить 6 светильников на солнечных батареях</w:t>
      </w:r>
      <w:r w:rsidR="00936A4E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поддержанию порядка на территории поселения в целом</w:t>
      </w:r>
      <w:r w:rsidR="00B404D6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23B4" w:rsidRPr="00472898" w:rsidRDefault="00F923B4" w:rsidP="00472898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разъяснительную работу среди жителей поселения о платежной дисциплине.</w:t>
      </w:r>
    </w:p>
    <w:p w:rsidR="00F923B4" w:rsidRPr="00472898" w:rsidRDefault="00B404D6" w:rsidP="00F75A32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мероприятия по П</w:t>
      </w:r>
      <w:r w:rsidR="00F923B4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</w:t>
      </w:r>
      <w:r w:rsidR="00AB2817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 инициативного бюджетирования </w:t>
      </w:r>
      <w:proofErr w:type="gramStart"/>
      <w:r w:rsidR="00AB2817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AB2817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комплексной площадки для подвижных игр)</w:t>
      </w:r>
    </w:p>
    <w:p w:rsidR="00F923B4" w:rsidRPr="00472898" w:rsidRDefault="00B404D6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 xml:space="preserve">      5. П</w:t>
      </w:r>
      <w:r w:rsidR="00F923B4" w:rsidRPr="00472898">
        <w:rPr>
          <w:color w:val="000000"/>
          <w:sz w:val="28"/>
          <w:szCs w:val="28"/>
        </w:rPr>
        <w:t xml:space="preserve">родолжить работу с населением по </w:t>
      </w:r>
      <w:proofErr w:type="gramStart"/>
      <w:r w:rsidR="00AB2817" w:rsidRPr="00472898">
        <w:rPr>
          <w:color w:val="000000"/>
          <w:sz w:val="28"/>
          <w:szCs w:val="28"/>
        </w:rPr>
        <w:t>содержании</w:t>
      </w:r>
      <w:proofErr w:type="gramEnd"/>
      <w:r w:rsidR="00AB2817" w:rsidRPr="00472898">
        <w:rPr>
          <w:color w:val="000000"/>
          <w:sz w:val="28"/>
          <w:szCs w:val="28"/>
        </w:rPr>
        <w:t xml:space="preserve"> в чистоте территории села, не допускать несанкционированных свалок.</w:t>
      </w:r>
    </w:p>
    <w:p w:rsidR="00F923B4" w:rsidRPr="00472898" w:rsidRDefault="00F923B4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 xml:space="preserve">     6. </w:t>
      </w:r>
      <w:r w:rsidR="00B404D6" w:rsidRPr="00472898">
        <w:rPr>
          <w:color w:val="000000"/>
          <w:sz w:val="28"/>
          <w:szCs w:val="28"/>
        </w:rPr>
        <w:t>П</w:t>
      </w:r>
      <w:r w:rsidRPr="00472898">
        <w:rPr>
          <w:color w:val="000000"/>
          <w:sz w:val="28"/>
          <w:szCs w:val="28"/>
        </w:rPr>
        <w:t>родолжить поддерживание внутрипоселковых дорог в удовлетворительном состоянии.</w:t>
      </w:r>
    </w:p>
    <w:p w:rsidR="00F923B4" w:rsidRPr="00472898" w:rsidRDefault="00F923B4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>     7. Про</w:t>
      </w:r>
      <w:r w:rsidR="00B404D6" w:rsidRPr="00472898">
        <w:rPr>
          <w:color w:val="000000"/>
          <w:sz w:val="28"/>
          <w:szCs w:val="28"/>
        </w:rPr>
        <w:t>должить работу по организации о</w:t>
      </w:r>
      <w:r w:rsidRPr="00472898">
        <w:rPr>
          <w:color w:val="000000"/>
          <w:sz w:val="28"/>
          <w:szCs w:val="28"/>
        </w:rPr>
        <w:t>чистки заросших участков.</w:t>
      </w:r>
    </w:p>
    <w:p w:rsidR="005F6C04" w:rsidRPr="00472898" w:rsidRDefault="00F923B4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 xml:space="preserve">     8.Сделать так, чтобы каждый житель поселения мог получить необходимую помощь по обеспечению повседневных потребностей</w:t>
      </w:r>
      <w:r w:rsidR="00936A4E" w:rsidRPr="00472898">
        <w:rPr>
          <w:color w:val="000000"/>
          <w:sz w:val="28"/>
          <w:szCs w:val="28"/>
        </w:rPr>
        <w:t>.</w:t>
      </w:r>
    </w:p>
    <w:p w:rsidR="00154F67" w:rsidRPr="00472898" w:rsidRDefault="00154F67" w:rsidP="004728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923B4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F6C04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 прежнему 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 в том, каким быть поселению уже сегодня и завтра.</w:t>
      </w:r>
    </w:p>
    <w:p w:rsidR="004929EA" w:rsidRPr="00472898" w:rsidRDefault="00154F67" w:rsidP="004728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F923B4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 предприятиям</w:t>
      </w:r>
      <w:r w:rsidR="00F923B4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предпринимателям</w:t>
      </w:r>
      <w:r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желаю успехов в    </w:t>
      </w:r>
      <w:r w:rsidR="004929EA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работе, дальнейшего развития и по возможности стабильности.</w:t>
      </w:r>
    </w:p>
    <w:p w:rsidR="004929EA" w:rsidRPr="00472898" w:rsidRDefault="00472898" w:rsidP="004728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54F67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929EA" w:rsidRPr="00472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депутатскому корпусу сельского поселения, который активно участвует в решении важнейших вопросов поселения.</w:t>
      </w:r>
    </w:p>
    <w:p w:rsidR="00C8450D" w:rsidRPr="00472898" w:rsidRDefault="00C8450D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>Желаю всем Вам крепкого здоровья, счастья и благополучия.</w:t>
      </w:r>
    </w:p>
    <w:p w:rsidR="000877E2" w:rsidRDefault="00C8450D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2898">
        <w:rPr>
          <w:color w:val="000000"/>
          <w:sz w:val="28"/>
          <w:szCs w:val="28"/>
        </w:rPr>
        <w:t>Спасибо за внимание.</w:t>
      </w:r>
    </w:p>
    <w:p w:rsidR="00472898" w:rsidRDefault="00472898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72898" w:rsidRDefault="00472898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72898" w:rsidRPr="00472898" w:rsidRDefault="00472898" w:rsidP="0047289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уважением, глава сельсовета Наталья Михайловна Перелыгина.</w:t>
      </w:r>
    </w:p>
    <w:sectPr w:rsidR="00472898" w:rsidRPr="0047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3477"/>
    <w:multiLevelType w:val="multilevel"/>
    <w:tmpl w:val="FB8A9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93B43"/>
    <w:multiLevelType w:val="multilevel"/>
    <w:tmpl w:val="FB8A9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412EDF"/>
    <w:multiLevelType w:val="multilevel"/>
    <w:tmpl w:val="FB8A9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72D35"/>
    <w:multiLevelType w:val="hybridMultilevel"/>
    <w:tmpl w:val="590A6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F084B"/>
    <w:multiLevelType w:val="hybridMultilevel"/>
    <w:tmpl w:val="940C1C94"/>
    <w:lvl w:ilvl="0" w:tplc="AC629904">
      <w:start w:val="8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5771AC0"/>
    <w:multiLevelType w:val="multilevel"/>
    <w:tmpl w:val="FB8A9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367A7"/>
    <w:multiLevelType w:val="hybridMultilevel"/>
    <w:tmpl w:val="3502F4C4"/>
    <w:lvl w:ilvl="0" w:tplc="4B046D00">
      <w:start w:val="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2B"/>
    <w:rsid w:val="00030EC7"/>
    <w:rsid w:val="000338EF"/>
    <w:rsid w:val="00050C1A"/>
    <w:rsid w:val="0005642F"/>
    <w:rsid w:val="00064146"/>
    <w:rsid w:val="000877E2"/>
    <w:rsid w:val="000C3A52"/>
    <w:rsid w:val="0011144B"/>
    <w:rsid w:val="001304FC"/>
    <w:rsid w:val="001417DE"/>
    <w:rsid w:val="00154F67"/>
    <w:rsid w:val="001D1C07"/>
    <w:rsid w:val="001D3CEC"/>
    <w:rsid w:val="0022592F"/>
    <w:rsid w:val="0023594B"/>
    <w:rsid w:val="00265519"/>
    <w:rsid w:val="00266080"/>
    <w:rsid w:val="00270589"/>
    <w:rsid w:val="002758E6"/>
    <w:rsid w:val="002E39E9"/>
    <w:rsid w:val="003439D6"/>
    <w:rsid w:val="00343D45"/>
    <w:rsid w:val="00344412"/>
    <w:rsid w:val="00367513"/>
    <w:rsid w:val="003A130A"/>
    <w:rsid w:val="003B0B0A"/>
    <w:rsid w:val="003F750E"/>
    <w:rsid w:val="004133DD"/>
    <w:rsid w:val="00452D3C"/>
    <w:rsid w:val="00465270"/>
    <w:rsid w:val="00472898"/>
    <w:rsid w:val="00486B0E"/>
    <w:rsid w:val="004929EA"/>
    <w:rsid w:val="004C13F9"/>
    <w:rsid w:val="004D2A13"/>
    <w:rsid w:val="004D6247"/>
    <w:rsid w:val="004E3FC1"/>
    <w:rsid w:val="005151CA"/>
    <w:rsid w:val="00537A33"/>
    <w:rsid w:val="00592A19"/>
    <w:rsid w:val="005B249C"/>
    <w:rsid w:val="005D1483"/>
    <w:rsid w:val="005E273A"/>
    <w:rsid w:val="005F6C04"/>
    <w:rsid w:val="00607F68"/>
    <w:rsid w:val="00643BAE"/>
    <w:rsid w:val="006A130B"/>
    <w:rsid w:val="006B190A"/>
    <w:rsid w:val="006C12A9"/>
    <w:rsid w:val="006D785A"/>
    <w:rsid w:val="007475BD"/>
    <w:rsid w:val="00765DDB"/>
    <w:rsid w:val="007B7C17"/>
    <w:rsid w:val="007E4199"/>
    <w:rsid w:val="00882217"/>
    <w:rsid w:val="008A7A62"/>
    <w:rsid w:val="008D3D5B"/>
    <w:rsid w:val="00910475"/>
    <w:rsid w:val="00936A4E"/>
    <w:rsid w:val="00944491"/>
    <w:rsid w:val="00975C22"/>
    <w:rsid w:val="009C02D1"/>
    <w:rsid w:val="009C3969"/>
    <w:rsid w:val="009D7CB5"/>
    <w:rsid w:val="00A215A4"/>
    <w:rsid w:val="00A36B9D"/>
    <w:rsid w:val="00A82F52"/>
    <w:rsid w:val="00AB2817"/>
    <w:rsid w:val="00AE75A6"/>
    <w:rsid w:val="00B404D6"/>
    <w:rsid w:val="00B523F7"/>
    <w:rsid w:val="00B723FA"/>
    <w:rsid w:val="00BB414F"/>
    <w:rsid w:val="00BD532F"/>
    <w:rsid w:val="00BE342B"/>
    <w:rsid w:val="00C8450D"/>
    <w:rsid w:val="00CA00A8"/>
    <w:rsid w:val="00CA3470"/>
    <w:rsid w:val="00DD48EE"/>
    <w:rsid w:val="00DE085D"/>
    <w:rsid w:val="00E91AC8"/>
    <w:rsid w:val="00EB549C"/>
    <w:rsid w:val="00EC69B7"/>
    <w:rsid w:val="00F25CF8"/>
    <w:rsid w:val="00F75A32"/>
    <w:rsid w:val="00F90128"/>
    <w:rsid w:val="00F923B4"/>
    <w:rsid w:val="00FA0A43"/>
    <w:rsid w:val="00FC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5A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8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5A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8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9</Pages>
  <Words>2736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</cp:revision>
  <cp:lastPrinted>2019-05-13T07:09:00Z</cp:lastPrinted>
  <dcterms:created xsi:type="dcterms:W3CDTF">2020-05-14T23:19:00Z</dcterms:created>
  <dcterms:modified xsi:type="dcterms:W3CDTF">2020-05-22T01:52:00Z</dcterms:modified>
</cp:coreProperties>
</file>