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E63" w:rsidRPr="00CE0E63" w:rsidRDefault="00CE0E63" w:rsidP="00CE0E63">
      <w:pPr>
        <w:widowControl w:val="0"/>
        <w:autoSpaceDE w:val="0"/>
        <w:autoSpaceDN w:val="0"/>
        <w:adjustRightInd w:val="0"/>
        <w:spacing w:line="360" w:lineRule="auto"/>
        <w:jc w:val="center"/>
        <w:outlineLvl w:val="0"/>
        <w:rPr>
          <w:rFonts w:cs="Times New Roman"/>
          <w:b/>
          <w:bCs/>
          <w:lang w:eastAsia="en-US"/>
        </w:rPr>
      </w:pPr>
      <w:r w:rsidRPr="00CE0E63">
        <w:rPr>
          <w:rFonts w:cs="Times New Roman"/>
          <w:b/>
          <w:bCs/>
          <w:lang w:eastAsia="en-US"/>
        </w:rPr>
        <w:t>РОССИЙСКАЯ ФЕДЕРАЦИЯ</w:t>
      </w:r>
    </w:p>
    <w:p w:rsidR="003E6AF9" w:rsidRPr="00CE0E63" w:rsidRDefault="003E6AF9" w:rsidP="003E36EB">
      <w:pPr>
        <w:widowControl w:val="0"/>
        <w:autoSpaceDE w:val="0"/>
        <w:autoSpaceDN w:val="0"/>
        <w:adjustRightInd w:val="0"/>
        <w:jc w:val="center"/>
        <w:outlineLvl w:val="0"/>
        <w:rPr>
          <w:rFonts w:cs="Times New Roman"/>
          <w:b/>
          <w:bCs/>
          <w:lang w:eastAsia="en-US"/>
        </w:rPr>
      </w:pPr>
      <w:r w:rsidRPr="00CE0E63">
        <w:rPr>
          <w:rFonts w:cs="Times New Roman"/>
          <w:b/>
          <w:bCs/>
          <w:lang w:eastAsia="en-US"/>
        </w:rPr>
        <w:t xml:space="preserve">АДМИНИСТРАЦИЯ </w:t>
      </w:r>
      <w:r w:rsidR="00CE0E63" w:rsidRPr="00CE0E63">
        <w:rPr>
          <w:rFonts w:cs="Times New Roman"/>
          <w:b/>
          <w:lang w:eastAsia="en-US"/>
        </w:rPr>
        <w:t>ОВСЯНКОВСКОГО СЕЛЬСОВЕТА</w:t>
      </w:r>
    </w:p>
    <w:p w:rsidR="003E6AF9" w:rsidRPr="00CE0E63" w:rsidRDefault="00CE0E63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CE0E63">
        <w:rPr>
          <w:rFonts w:cs="Times New Roman"/>
          <w:b/>
          <w:bCs/>
          <w:lang w:eastAsia="en-US"/>
        </w:rPr>
        <w:t xml:space="preserve">ЗЕЙСКОГО РАЙОНА </w:t>
      </w:r>
      <w:r w:rsidR="003E6AF9" w:rsidRPr="00CE0E63">
        <w:rPr>
          <w:rFonts w:cs="Times New Roman"/>
          <w:b/>
          <w:bCs/>
          <w:lang w:eastAsia="en-US"/>
        </w:rPr>
        <w:t>АМУРСКОЙ ОБЛАСТИ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CE0E63">
        <w:rPr>
          <w:rFonts w:cs="Times New Roman"/>
          <w:b/>
          <w:bCs/>
          <w:lang w:eastAsia="en-US"/>
        </w:rPr>
        <w:t>ПОСТАНОВЛЕНИЕ</w:t>
      </w:r>
    </w:p>
    <w:p w:rsidR="004443B2" w:rsidRPr="00CE0E63" w:rsidRDefault="004443B2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</w:p>
    <w:p w:rsidR="004443B2" w:rsidRPr="00CE0E63" w:rsidRDefault="00B24AD8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>
        <w:rPr>
          <w:rFonts w:cs="Times New Roman"/>
          <w:bCs/>
          <w:lang w:eastAsia="en-US"/>
        </w:rPr>
        <w:t>29</w:t>
      </w:r>
      <w:r w:rsidR="004443B2" w:rsidRPr="00CE0E63">
        <w:rPr>
          <w:rFonts w:cs="Times New Roman"/>
          <w:bCs/>
          <w:lang w:eastAsia="en-US"/>
        </w:rPr>
        <w:t xml:space="preserve">.07.2019 </w:t>
      </w:r>
      <w:r w:rsidR="00CE0E63" w:rsidRPr="00CE0E63">
        <w:rPr>
          <w:rFonts w:cs="Times New Roman"/>
          <w:bCs/>
          <w:lang w:eastAsia="en-US"/>
        </w:rPr>
        <w:t xml:space="preserve">                                                                                                                                    </w:t>
      </w:r>
      <w:r w:rsidR="004443B2" w:rsidRPr="00CE0E63">
        <w:rPr>
          <w:rFonts w:cs="Times New Roman"/>
          <w:bCs/>
          <w:lang w:eastAsia="en-US"/>
        </w:rPr>
        <w:t>№ 64</w:t>
      </w:r>
    </w:p>
    <w:p w:rsidR="00CE0E63" w:rsidRPr="00CE0E63" w:rsidRDefault="00CE0E63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proofErr w:type="gramStart"/>
      <w:r w:rsidRPr="00CE0E63">
        <w:rPr>
          <w:rFonts w:cs="Times New Roman"/>
          <w:bCs/>
          <w:lang w:eastAsia="en-US"/>
        </w:rPr>
        <w:t>с</w:t>
      </w:r>
      <w:proofErr w:type="gramEnd"/>
      <w:r w:rsidRPr="00CE0E63">
        <w:rPr>
          <w:rFonts w:cs="Times New Roman"/>
          <w:bCs/>
          <w:lang w:eastAsia="en-US"/>
        </w:rPr>
        <w:t>. Овсянка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</w:p>
    <w:p w:rsidR="003E6AF9" w:rsidRPr="00CE0E63" w:rsidRDefault="00CE0E63" w:rsidP="00CE0E63">
      <w:pPr>
        <w:widowControl w:val="0"/>
        <w:autoSpaceDE w:val="0"/>
        <w:autoSpaceDN w:val="0"/>
        <w:adjustRightInd w:val="0"/>
        <w:jc w:val="center"/>
        <w:rPr>
          <w:rFonts w:cs="Times New Roman"/>
          <w:bCs/>
          <w:lang w:eastAsia="en-US"/>
        </w:rPr>
      </w:pPr>
      <w:r w:rsidRPr="00CE0E63">
        <w:rPr>
          <w:rFonts w:cs="Times New Roman"/>
          <w:bCs/>
          <w:lang w:eastAsia="en-US"/>
        </w:rPr>
        <w:t xml:space="preserve">Об устойчивости функционирования организаций, предприятий и учреждений в чрезвычайных ситуациях муниципального характера 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62D22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 w:rsidRPr="00CE0E63">
        <w:rPr>
          <w:rFonts w:cs="Times New Roman"/>
          <w:lang w:eastAsia="en-US"/>
        </w:rPr>
        <w:t xml:space="preserve">Во исполнение Федерального </w:t>
      </w:r>
      <w:hyperlink r:id="rId7" w:history="1">
        <w:r w:rsidRPr="00CE0E63">
          <w:rPr>
            <w:rFonts w:cs="Times New Roman"/>
            <w:lang w:eastAsia="en-US"/>
          </w:rPr>
          <w:t>закона</w:t>
        </w:r>
      </w:hyperlink>
      <w:r w:rsidRPr="00CE0E63">
        <w:rPr>
          <w:rFonts w:cs="Times New Roman"/>
          <w:lang w:eastAsia="en-US"/>
        </w:rPr>
        <w:t xml:space="preserve"> от 21 декабря 1994 г. N 68-ФЗ "О защите населения и территорий от чрезвычайных ситуаций природного и техногенного характера", </w:t>
      </w:r>
      <w:hyperlink r:id="rId8" w:history="1">
        <w:r w:rsidRPr="00CE0E63">
          <w:rPr>
            <w:rFonts w:cs="Times New Roman"/>
            <w:lang w:eastAsia="en-US"/>
          </w:rPr>
          <w:t>постановления</w:t>
        </w:r>
      </w:hyperlink>
      <w:r w:rsidRPr="00CE0E63">
        <w:rPr>
          <w:rFonts w:cs="Times New Roman"/>
          <w:lang w:eastAsia="en-US"/>
        </w:rPr>
        <w:t xml:space="preserve"> Правительства РФ от 30 декабря 2003 г. N 794 "О единой государственной системе предупреждения и ликвидации чрезвычайных ситуаций", </w:t>
      </w:r>
      <w:hyperlink r:id="rId9" w:history="1">
        <w:r w:rsidRPr="00CE0E63">
          <w:rPr>
            <w:rFonts w:cs="Times New Roman"/>
            <w:lang w:eastAsia="en-US"/>
          </w:rPr>
          <w:t>постановления</w:t>
        </w:r>
      </w:hyperlink>
      <w:r w:rsidRPr="00CE0E63">
        <w:rPr>
          <w:rFonts w:cs="Times New Roman"/>
          <w:lang w:eastAsia="en-US"/>
        </w:rPr>
        <w:t xml:space="preserve"> губернатора Амурской области от 1 апреля 2005 г. N 176 "Об устойчивости функционирования организаций, предприятий и учреждений</w:t>
      </w:r>
      <w:proofErr w:type="gramEnd"/>
      <w:r w:rsidRPr="00CE0E63">
        <w:rPr>
          <w:rFonts w:cs="Times New Roman"/>
          <w:lang w:eastAsia="en-US"/>
        </w:rPr>
        <w:t xml:space="preserve"> в чрезвычайных ситуациях межмуниципального и регионального характера", в целях реализации государственной политики в области предупреждения чрезвычайных ситуаций и повышения устойчивости функционирования организаций, предприятий и учреждений независимо от организационно-правовых форм, а также подведомственных им объектов производственного и социального назначения в чрезвычайных ситуациях муниципального характера, </w:t>
      </w:r>
    </w:p>
    <w:p w:rsidR="003E6AF9" w:rsidRPr="00C62D22" w:rsidRDefault="003E6AF9" w:rsidP="00C62D2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lang w:eastAsia="en-US"/>
        </w:rPr>
      </w:pPr>
      <w:r w:rsidRPr="00C62D22">
        <w:rPr>
          <w:rFonts w:cs="Times New Roman"/>
          <w:b/>
          <w:lang w:eastAsia="en-US"/>
        </w:rPr>
        <w:t>п</w:t>
      </w:r>
      <w:r w:rsidR="00C62D22">
        <w:rPr>
          <w:rFonts w:cs="Times New Roman"/>
          <w:b/>
          <w:lang w:eastAsia="en-US"/>
        </w:rPr>
        <w:t xml:space="preserve"> </w:t>
      </w:r>
      <w:r w:rsidRPr="00C62D22">
        <w:rPr>
          <w:rFonts w:cs="Times New Roman"/>
          <w:b/>
          <w:lang w:eastAsia="en-US"/>
        </w:rPr>
        <w:t>о</w:t>
      </w:r>
      <w:r w:rsidR="00C62D22">
        <w:rPr>
          <w:rFonts w:cs="Times New Roman"/>
          <w:b/>
          <w:lang w:eastAsia="en-US"/>
        </w:rPr>
        <w:t xml:space="preserve"> </w:t>
      </w:r>
      <w:r w:rsidRPr="00C62D22">
        <w:rPr>
          <w:rFonts w:cs="Times New Roman"/>
          <w:b/>
          <w:lang w:eastAsia="en-US"/>
        </w:rPr>
        <w:t>с</w:t>
      </w:r>
      <w:r w:rsidR="00C62D22">
        <w:rPr>
          <w:rFonts w:cs="Times New Roman"/>
          <w:b/>
          <w:lang w:eastAsia="en-US"/>
        </w:rPr>
        <w:t xml:space="preserve"> </w:t>
      </w:r>
      <w:r w:rsidRPr="00C62D22">
        <w:rPr>
          <w:rFonts w:cs="Times New Roman"/>
          <w:b/>
          <w:lang w:eastAsia="en-US"/>
        </w:rPr>
        <w:t>т</w:t>
      </w:r>
      <w:r w:rsidR="00C62D22">
        <w:rPr>
          <w:rFonts w:cs="Times New Roman"/>
          <w:b/>
          <w:lang w:eastAsia="en-US"/>
        </w:rPr>
        <w:t xml:space="preserve"> </w:t>
      </w:r>
      <w:r w:rsidRPr="00C62D22">
        <w:rPr>
          <w:rFonts w:cs="Times New Roman"/>
          <w:b/>
          <w:lang w:eastAsia="en-US"/>
        </w:rPr>
        <w:t>а</w:t>
      </w:r>
      <w:r w:rsidR="00C62D22">
        <w:rPr>
          <w:rFonts w:cs="Times New Roman"/>
          <w:b/>
          <w:lang w:eastAsia="en-US"/>
        </w:rPr>
        <w:t xml:space="preserve"> </w:t>
      </w:r>
      <w:r w:rsidRPr="00C62D22">
        <w:rPr>
          <w:rFonts w:cs="Times New Roman"/>
          <w:b/>
          <w:lang w:eastAsia="en-US"/>
        </w:rPr>
        <w:t>н</w:t>
      </w:r>
      <w:r w:rsidR="00C62D22">
        <w:rPr>
          <w:rFonts w:cs="Times New Roman"/>
          <w:b/>
          <w:lang w:eastAsia="en-US"/>
        </w:rPr>
        <w:t xml:space="preserve"> </w:t>
      </w:r>
      <w:r w:rsidRPr="00C62D22">
        <w:rPr>
          <w:rFonts w:cs="Times New Roman"/>
          <w:b/>
          <w:lang w:eastAsia="en-US"/>
        </w:rPr>
        <w:t>о</w:t>
      </w:r>
      <w:r w:rsidR="00C62D22">
        <w:rPr>
          <w:rFonts w:cs="Times New Roman"/>
          <w:b/>
          <w:lang w:eastAsia="en-US"/>
        </w:rPr>
        <w:t xml:space="preserve"> </w:t>
      </w:r>
      <w:r w:rsidRPr="00C62D22">
        <w:rPr>
          <w:rFonts w:cs="Times New Roman"/>
          <w:b/>
          <w:lang w:eastAsia="en-US"/>
        </w:rPr>
        <w:t>в</w:t>
      </w:r>
      <w:r w:rsidR="00C62D22">
        <w:rPr>
          <w:rFonts w:cs="Times New Roman"/>
          <w:b/>
          <w:lang w:eastAsia="en-US"/>
        </w:rPr>
        <w:t xml:space="preserve"> </w:t>
      </w:r>
      <w:r w:rsidRPr="00C62D22">
        <w:rPr>
          <w:rFonts w:cs="Times New Roman"/>
          <w:b/>
          <w:lang w:eastAsia="en-US"/>
        </w:rPr>
        <w:t>л</w:t>
      </w:r>
      <w:r w:rsidR="00C62D22">
        <w:rPr>
          <w:rFonts w:cs="Times New Roman"/>
          <w:b/>
          <w:lang w:eastAsia="en-US"/>
        </w:rPr>
        <w:t xml:space="preserve"> </w:t>
      </w:r>
      <w:r w:rsidRPr="00C62D22">
        <w:rPr>
          <w:rFonts w:cs="Times New Roman"/>
          <w:b/>
          <w:lang w:eastAsia="en-US"/>
        </w:rPr>
        <w:t>я</w:t>
      </w:r>
      <w:r w:rsidR="00C62D22">
        <w:rPr>
          <w:rFonts w:cs="Times New Roman"/>
          <w:b/>
          <w:lang w:eastAsia="en-US"/>
        </w:rPr>
        <w:t xml:space="preserve"> </w:t>
      </w:r>
      <w:bookmarkStart w:id="0" w:name="_GoBack"/>
      <w:bookmarkEnd w:id="0"/>
      <w:r w:rsidRPr="00C62D22">
        <w:rPr>
          <w:rFonts w:cs="Times New Roman"/>
          <w:b/>
          <w:lang w:eastAsia="en-US"/>
        </w:rPr>
        <w:t>ю:</w:t>
      </w:r>
    </w:p>
    <w:p w:rsidR="003E6AF9" w:rsidRPr="00CE0E63" w:rsidRDefault="00B24AD8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>
        <w:rPr>
          <w:rFonts w:cs="Times New Roman"/>
          <w:lang w:eastAsia="en-US"/>
        </w:rPr>
        <w:t>1.</w:t>
      </w:r>
      <w:r w:rsidR="003E6AF9" w:rsidRPr="00CE0E63">
        <w:rPr>
          <w:rFonts w:cs="Times New Roman"/>
          <w:lang w:eastAsia="en-US"/>
        </w:rPr>
        <w:t xml:space="preserve">Утвердить прилагаемое </w:t>
      </w:r>
      <w:hyperlink w:anchor="Par32" w:history="1">
        <w:r w:rsidR="003E6AF9" w:rsidRPr="00CE0E63">
          <w:rPr>
            <w:rFonts w:cs="Times New Roman"/>
            <w:lang w:eastAsia="en-US"/>
          </w:rPr>
          <w:t>Положение</w:t>
        </w:r>
      </w:hyperlink>
      <w:r w:rsidR="003E6AF9" w:rsidRPr="00CE0E63">
        <w:rPr>
          <w:rFonts w:cs="Times New Roman"/>
          <w:lang w:eastAsia="en-US"/>
        </w:rPr>
        <w:t xml:space="preserve"> об устойчивости функционирования организаций, предприятий и учреждений в чрезвычайных ситуациях муниципального характера.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2. Рекомендовать руководителям организаций, предприятий и учреждений независимо от организационно-правовых форм разработать нормативно-правовые документы по вопросам устойчивости функционирования подведомственных им объектов экономики в чрезвычайных ситуациях природного и техногенного характера.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3. </w:t>
      </w:r>
      <w:proofErr w:type="gramStart"/>
      <w:r w:rsidRPr="00CE0E63">
        <w:rPr>
          <w:rFonts w:cs="Times New Roman"/>
          <w:lang w:eastAsia="en-US"/>
        </w:rPr>
        <w:t>Контроль за</w:t>
      </w:r>
      <w:proofErr w:type="gramEnd"/>
      <w:r w:rsidRPr="00CE0E63">
        <w:rPr>
          <w:rFonts w:cs="Times New Roman"/>
          <w:lang w:eastAsia="en-US"/>
        </w:rPr>
        <w:t xml:space="preserve"> исполнением настоящего постановления оставляю за собой.</w:t>
      </w:r>
    </w:p>
    <w:p w:rsidR="003E6AF9" w:rsidRDefault="003E6AF9" w:rsidP="008540EA">
      <w:pPr>
        <w:widowControl w:val="0"/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B24AD8" w:rsidRDefault="00B24AD8" w:rsidP="008540EA">
      <w:pPr>
        <w:widowControl w:val="0"/>
        <w:autoSpaceDE w:val="0"/>
        <w:autoSpaceDN w:val="0"/>
        <w:adjustRightInd w:val="0"/>
        <w:jc w:val="right"/>
        <w:rPr>
          <w:rFonts w:cs="Times New Roman"/>
          <w:lang w:eastAsia="en-US"/>
        </w:rPr>
      </w:pPr>
    </w:p>
    <w:p w:rsidR="00B24AD8" w:rsidRDefault="00B24AD8" w:rsidP="00B24AD8">
      <w:pPr>
        <w:widowControl w:val="0"/>
        <w:autoSpaceDE w:val="0"/>
        <w:autoSpaceDN w:val="0"/>
        <w:adjustRightInd w:val="0"/>
        <w:jc w:val="both"/>
        <w:rPr>
          <w:rFonts w:cs="Times New Roman"/>
          <w:lang w:eastAsia="en-US"/>
        </w:rPr>
      </w:pPr>
      <w:proofErr w:type="gramStart"/>
      <w:r>
        <w:rPr>
          <w:rFonts w:cs="Times New Roman"/>
          <w:lang w:eastAsia="en-US"/>
        </w:rPr>
        <w:t>Исполняющий</w:t>
      </w:r>
      <w:proofErr w:type="gramEnd"/>
      <w:r>
        <w:rPr>
          <w:rFonts w:cs="Times New Roman"/>
          <w:lang w:eastAsia="en-US"/>
        </w:rPr>
        <w:t xml:space="preserve"> обязанности </w:t>
      </w:r>
    </w:p>
    <w:p w:rsidR="00B24AD8" w:rsidRPr="00CE0E63" w:rsidRDefault="00B24AD8" w:rsidP="00B24AD8">
      <w:pPr>
        <w:widowControl w:val="0"/>
        <w:autoSpaceDE w:val="0"/>
        <w:autoSpaceDN w:val="0"/>
        <w:adjustRightInd w:val="0"/>
        <w:jc w:val="both"/>
        <w:rPr>
          <w:rFonts w:cs="Times New Roman"/>
          <w:i/>
          <w:lang w:eastAsia="en-US"/>
        </w:rPr>
      </w:pPr>
      <w:r>
        <w:rPr>
          <w:rFonts w:cs="Times New Roman"/>
          <w:lang w:eastAsia="en-US"/>
        </w:rPr>
        <w:t xml:space="preserve">главы Овсянковского сельсовета                                                                                      </w:t>
      </w:r>
      <w:proofErr w:type="spellStart"/>
      <w:r>
        <w:rPr>
          <w:rFonts w:cs="Times New Roman"/>
          <w:lang w:eastAsia="en-US"/>
        </w:rPr>
        <w:t>И.С.Янова</w:t>
      </w:r>
      <w:proofErr w:type="spellEnd"/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CE0E63" w:rsidRPr="00CE0E63" w:rsidRDefault="00CE0E63">
      <w:pPr>
        <w:spacing w:after="200" w:line="276" w:lineRule="auto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br w:type="page"/>
      </w:r>
    </w:p>
    <w:p w:rsidR="003E6AF9" w:rsidRPr="00CE0E63" w:rsidRDefault="003E6AF9" w:rsidP="00EC0167">
      <w:pPr>
        <w:widowControl w:val="0"/>
        <w:autoSpaceDE w:val="0"/>
        <w:autoSpaceDN w:val="0"/>
        <w:adjustRightInd w:val="0"/>
        <w:ind w:firstLine="6804"/>
        <w:outlineLvl w:val="0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lastRenderedPageBreak/>
        <w:t>Утверждено</w:t>
      </w:r>
    </w:p>
    <w:p w:rsidR="003E6AF9" w:rsidRPr="00CE0E63" w:rsidRDefault="003E6AF9" w:rsidP="00EC0167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постановлением</w:t>
      </w:r>
    </w:p>
    <w:p w:rsidR="003E6AF9" w:rsidRPr="00CE0E63" w:rsidRDefault="003E6AF9" w:rsidP="00EC0167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администрации</w:t>
      </w:r>
    </w:p>
    <w:p w:rsidR="00892E8E" w:rsidRPr="00EC0167" w:rsidRDefault="00EC0167" w:rsidP="00EC0167">
      <w:pPr>
        <w:widowControl w:val="0"/>
        <w:autoSpaceDE w:val="0"/>
        <w:autoSpaceDN w:val="0"/>
        <w:adjustRightInd w:val="0"/>
        <w:ind w:firstLine="6804"/>
        <w:rPr>
          <w:rFonts w:cs="Times New Roman"/>
          <w:bCs/>
          <w:lang w:eastAsia="en-US"/>
        </w:rPr>
      </w:pPr>
      <w:r w:rsidRPr="00EC0167">
        <w:rPr>
          <w:rFonts w:cs="Times New Roman"/>
          <w:lang w:eastAsia="en-US"/>
        </w:rPr>
        <w:t>Овсянковского сельсовета</w:t>
      </w:r>
    </w:p>
    <w:p w:rsidR="003E6AF9" w:rsidRPr="00CE0E63" w:rsidRDefault="003E6AF9" w:rsidP="00EC0167">
      <w:pPr>
        <w:widowControl w:val="0"/>
        <w:autoSpaceDE w:val="0"/>
        <w:autoSpaceDN w:val="0"/>
        <w:adjustRightInd w:val="0"/>
        <w:ind w:firstLine="6804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от </w:t>
      </w:r>
      <w:r w:rsidR="00AC1DEE" w:rsidRPr="00CE0E63">
        <w:rPr>
          <w:rFonts w:cs="Times New Roman"/>
          <w:lang w:eastAsia="en-US"/>
        </w:rPr>
        <w:t xml:space="preserve"> </w:t>
      </w:r>
      <w:r w:rsidR="00EC0167">
        <w:rPr>
          <w:rFonts w:cs="Times New Roman"/>
          <w:lang w:eastAsia="en-US"/>
        </w:rPr>
        <w:t xml:space="preserve">29.07.2019 </w:t>
      </w:r>
      <w:r w:rsidRPr="00CE0E63">
        <w:rPr>
          <w:rFonts w:cs="Times New Roman"/>
          <w:lang w:eastAsia="en-US"/>
        </w:rPr>
        <w:t xml:space="preserve">г. </w:t>
      </w:r>
      <w:r w:rsidR="00EC0167">
        <w:rPr>
          <w:rFonts w:cs="Times New Roman"/>
          <w:lang w:eastAsia="en-US"/>
        </w:rPr>
        <w:t>№ 64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bookmarkStart w:id="1" w:name="Par32"/>
      <w:bookmarkEnd w:id="1"/>
      <w:r w:rsidRPr="00CE0E63">
        <w:rPr>
          <w:rFonts w:cs="Times New Roman"/>
          <w:b/>
          <w:bCs/>
          <w:lang w:eastAsia="en-US"/>
        </w:rPr>
        <w:t>ПОЛОЖЕНИЕ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CE0E63">
        <w:rPr>
          <w:rFonts w:cs="Times New Roman"/>
          <w:b/>
          <w:bCs/>
          <w:lang w:eastAsia="en-US"/>
        </w:rPr>
        <w:t>ОБ УСТОЙЧИВОСТИ ФУНКЦИОНИРОВАНИЯ ОРГАНИЗАЦИЙ, ПРЕДПРИЯТИЙ</w:t>
      </w:r>
      <w:r w:rsidR="00AC1DEE" w:rsidRPr="00CE0E63">
        <w:rPr>
          <w:rFonts w:cs="Times New Roman"/>
          <w:b/>
          <w:bCs/>
          <w:lang w:eastAsia="en-US"/>
        </w:rPr>
        <w:t xml:space="preserve"> </w:t>
      </w:r>
      <w:r w:rsidRPr="00CE0E63">
        <w:rPr>
          <w:rFonts w:cs="Times New Roman"/>
          <w:b/>
          <w:bCs/>
          <w:lang w:eastAsia="en-US"/>
        </w:rPr>
        <w:t>И УЧРЕЖДЕНИЙ В ЧРЕЗВЫЧАЙНЫХ СИТУАЦИЯХ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lang w:eastAsia="en-US"/>
        </w:rPr>
      </w:pPr>
      <w:r w:rsidRPr="00CE0E63">
        <w:rPr>
          <w:rFonts w:cs="Times New Roman"/>
          <w:b/>
          <w:bCs/>
          <w:lang w:eastAsia="en-US"/>
        </w:rPr>
        <w:t>МУНИЦИПАЛЬНОГО ХАРАКТЕРА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I. Общие положения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Настоящее Положение определяет основные направления деятельности, задачи и порядок организации работы по повышению устойчивости функционирования организаций, предприятий и учреждений в чрезвычайных ситуациях муниципального характера на </w:t>
      </w:r>
      <w:r w:rsidRPr="00EC0167">
        <w:rPr>
          <w:rFonts w:cs="Times New Roman"/>
          <w:lang w:eastAsia="en-US"/>
        </w:rPr>
        <w:t xml:space="preserve">территории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Pr="00EC0167">
        <w:rPr>
          <w:rFonts w:cs="Times New Roman"/>
          <w:lang w:eastAsia="en-US"/>
        </w:rPr>
        <w:t>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 w:rsidRPr="00CE0E63">
        <w:rPr>
          <w:rFonts w:cs="Times New Roman"/>
          <w:lang w:eastAsia="en-US"/>
        </w:rPr>
        <w:t>Положение разработано на основании Федерального закона от 21 декабря 1994 г. N 68-ФЗ "О защите населения и территорий от чрезвычайных ситуаций природного и техногенного характера", постановления Правительства РФ от 30 декабря 2003 г. N 794 "О единой государственной системе предупреждения и ликвидации чрезвычайных ситуаций", постановления губернатора Амурской области от 1 апреля 2005 г. N 176 "Об устойчивости функционирования организаций, предприятий</w:t>
      </w:r>
      <w:proofErr w:type="gramEnd"/>
      <w:r w:rsidRPr="00CE0E63">
        <w:rPr>
          <w:rFonts w:cs="Times New Roman"/>
          <w:lang w:eastAsia="en-US"/>
        </w:rPr>
        <w:t xml:space="preserve"> и учреждений в чрезвычайных ситуациях межмуниципального и регионального характера".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II. Основные понятия и определения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1. </w:t>
      </w:r>
      <w:proofErr w:type="gramStart"/>
      <w:r w:rsidRPr="00CE0E63">
        <w:rPr>
          <w:rFonts w:cs="Times New Roman"/>
          <w:lang w:eastAsia="en-US"/>
        </w:rPr>
        <w:t>Устойчивость функционирования территории в чрезвычайных ситуациях (устойчивость территории в ЧС) - способность территориальных хозяйственных структур нормально функционировать в условиях риска возникновения чрезвычайных ситуаций, противостоять воздействию поражающих факторов, предотвращать или ограничивать угрозу жизни и здоровью населения и вероятный ущерб объектам экономики, а также обеспечивать ликвидацию чрезвычайных ситуаций в минимально короткий срок на соответствующей территории.</w:t>
      </w:r>
      <w:proofErr w:type="gramEnd"/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2. </w:t>
      </w:r>
      <w:proofErr w:type="gramStart"/>
      <w:r w:rsidRPr="00CE0E63">
        <w:rPr>
          <w:rFonts w:cs="Times New Roman"/>
          <w:lang w:eastAsia="en-US"/>
        </w:rPr>
        <w:t>Устойчивость работы объекта экономики в чрезвычайных ситуациях (устойчивость объекта в ЧС) - способность предприятия, учреждения и (или) другой хозяйственной структуры предупреждать возникновение производственных аварий и катастроф, противостоять воздействию поражающих факторов с целью предотвращения или ограничения угрозы жизни и здоровью персонала и проживающего вблизи населения, а также материального ущерба, в минимально короткий срок обеспечивать восстановление нарушенного производства.</w:t>
      </w:r>
      <w:proofErr w:type="gramEnd"/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3. Подготовка территории к функционированию в чрезвычайных ситуациях (подготовка территории к ЧС) - комплекс экономических, организационных, инженерно-технических и специальных мероприятий, заблаговременно проводимых на территории области с целью обеспечения безопасности населения и объектов экономики в чрезвычайных ситуациях.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4. </w:t>
      </w:r>
      <w:proofErr w:type="gramStart"/>
      <w:r w:rsidRPr="00CE0E63">
        <w:rPr>
          <w:rFonts w:cs="Times New Roman"/>
          <w:lang w:eastAsia="en-US"/>
        </w:rPr>
        <w:t>Подготовка объекта экономики к работе в чрезвычайных ситуациях (подготовка объекта к ЧС) - комплекс заблаговременно проводимых организационных, экономических, инженерно-технических, технологических и специальных мероприятий, осуществляемых на предприятиях, в учреждениях и организациях с целью обеспечения их работы с учетом риска возникновения чрезвычайных ситуаций, создания условий для предотвращения производственных аварий или катастроф, противостояния воздействию поражающих факторов, предотвращения или уменьшения угрозы жизни и здоровью персонала</w:t>
      </w:r>
      <w:proofErr w:type="gramEnd"/>
      <w:r w:rsidRPr="00CE0E63">
        <w:rPr>
          <w:rFonts w:cs="Times New Roman"/>
          <w:lang w:eastAsia="en-US"/>
        </w:rPr>
        <w:t xml:space="preserve"> и </w:t>
      </w:r>
      <w:r w:rsidRPr="00CE0E63">
        <w:rPr>
          <w:rFonts w:cs="Times New Roman"/>
          <w:lang w:eastAsia="en-US"/>
        </w:rPr>
        <w:lastRenderedPageBreak/>
        <w:t>проживающего вблизи населения, снижения материального ущерба, а также оперативного проведения неотложных работ в зоне вероятной чрезвычайной ситуации.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5. Повышение устойчивости функционирования экономики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="00AC1DEE" w:rsidRPr="00CE0E63">
        <w:rPr>
          <w:rFonts w:cs="Times New Roman"/>
          <w:lang w:eastAsia="en-US"/>
        </w:rPr>
        <w:t xml:space="preserve"> </w:t>
      </w:r>
      <w:r w:rsidRPr="00CE0E63">
        <w:rPr>
          <w:rFonts w:cs="Times New Roman"/>
          <w:lang w:eastAsia="en-US"/>
        </w:rPr>
        <w:t>в чрезвычайных ситуациях (повышение устойчивости территории в ЧС) - мероприятия по предупреждению чрезвычайных ситуаций, предотвращению или снижению угрозы жизни и здоровью населения, материального ущерба при их возникновении, а также по подготовке к проведению неотложных работ в зонах вероятной чрезвычайной ситуации.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6. Повышение устойчивости работы объекта экономики в чрезвычайных ситуациях (повышение устойчивости объекта в ЧС) - мероприятия по предотвращению или снижению угрозы жизни и здоровью персонала и проживающего вблизи населения, материального ущерба при возникновении ЧС, а также по подготовке к проведению неотложных работ в зонах вероятной чрезвычайной ситуации.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III. Общие положения по устойчивости функционирования</w:t>
      </w:r>
    </w:p>
    <w:p w:rsidR="003E6AF9" w:rsidRPr="00CE0E63" w:rsidRDefault="003E6AF9" w:rsidP="003E36EB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экономики </w:t>
      </w:r>
      <w:r w:rsidR="00EC0167" w:rsidRPr="00EC0167">
        <w:rPr>
          <w:rFonts w:cs="Times New Roman"/>
          <w:lang w:eastAsia="en-US"/>
        </w:rPr>
        <w:t>Овсянковского сельсовета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Общее руководство подготовкой объектов экономики к устойчивому функционированию осуществляет администрация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Pr="00CE0E63">
        <w:rPr>
          <w:rFonts w:cs="Times New Roman"/>
          <w:lang w:eastAsia="en-US"/>
        </w:rPr>
        <w:t>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Непосредственное руководство разработкой и проведением мероприятий по повышению устойчивости функционирования объектов экономики осуществляют комиссия администрации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="00EC0167" w:rsidRPr="00CE0E63">
        <w:rPr>
          <w:rFonts w:cs="Times New Roman"/>
          <w:lang w:eastAsia="en-US"/>
        </w:rPr>
        <w:t xml:space="preserve"> </w:t>
      </w:r>
      <w:r w:rsidRPr="00CE0E63">
        <w:rPr>
          <w:rFonts w:cs="Times New Roman"/>
          <w:lang w:eastAsia="en-US"/>
        </w:rPr>
        <w:t xml:space="preserve">по повышению устойчивости функционирования экономики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Pr="00CE0E63">
        <w:rPr>
          <w:rFonts w:cs="Times New Roman"/>
          <w:lang w:eastAsia="en-US"/>
        </w:rPr>
        <w:t>, руководители организаций, предприятий и учреждений. На них возлагается ответственность за выделение для этих целей необходимых материальных и финансовых средств.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Комиссии по повышению устойчивости функционирования экономики создаются при руководителях гражданской обороны - главах местных администраций, руководителях организаций, предприятий, учреждений в целях организации, планирования и координации мероприятий по повышению устойчивости функционирования объектов экономики в чрезвычайных ситуациях муниципального характера, являются постоянно действующими, организующими, координирующими, консультативными и исследовательскими органами.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Главная задача комиссии - организация работы по устойчивому функционированию объектов экономики в чрезвычайных ситуациях в целях снижения возможных потерь и разрушений, создание оптимальных условий для восстановления производства, обеспечение жизнедеятельности населения.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Подготовка экономики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="00EC0167" w:rsidRPr="00CE0E63">
        <w:rPr>
          <w:rFonts w:cs="Times New Roman"/>
          <w:lang w:eastAsia="en-US"/>
        </w:rPr>
        <w:t xml:space="preserve"> </w:t>
      </w:r>
      <w:r w:rsidRPr="00CE0E63">
        <w:rPr>
          <w:rFonts w:cs="Times New Roman"/>
          <w:lang w:eastAsia="en-US"/>
        </w:rPr>
        <w:t>к устойчивому функционированию в чрезвычайных ситуациях, а также объектов экономики независимо от их организационно-правовых форм - комплекс экономических и организационных мероприятий, осуществляемых с целью достижения такой устойчивости.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Повышение устойчивости функционирования объектов экономики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="008540EA" w:rsidRPr="00CE0E63">
        <w:rPr>
          <w:rFonts w:cs="Times New Roman"/>
          <w:lang w:eastAsia="en-US"/>
        </w:rPr>
        <w:t xml:space="preserve"> </w:t>
      </w:r>
      <w:r w:rsidRPr="00CE0E63">
        <w:rPr>
          <w:rFonts w:cs="Times New Roman"/>
          <w:lang w:eastAsia="en-US"/>
        </w:rPr>
        <w:t xml:space="preserve">достигается выполнением мероприятий, направленных </w:t>
      </w:r>
      <w:proofErr w:type="gramStart"/>
      <w:r w:rsidRPr="00CE0E63">
        <w:rPr>
          <w:rFonts w:cs="Times New Roman"/>
          <w:lang w:eastAsia="en-US"/>
        </w:rPr>
        <w:t>на</w:t>
      </w:r>
      <w:proofErr w:type="gramEnd"/>
      <w:r w:rsidRPr="00CE0E63">
        <w:rPr>
          <w:rFonts w:cs="Times New Roman"/>
          <w:lang w:eastAsia="en-US"/>
        </w:rPr>
        <w:t>: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- предотвращение и уменьшение возможности возникновения крупных производственных аварий, катастроф и стихийных бедствий;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- снижение возможных потерь и разрушений в случае возникновения крупных производственных аварий, катастроф и стихийных бедствий;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- создание условий для ликвидации последствий аварий, катастроф и стихийных бедствий.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IV. Основные направления устойчивого функционирования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экономики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="00EC0167" w:rsidRPr="00CE0E63">
        <w:rPr>
          <w:rFonts w:cs="Times New Roman"/>
          <w:lang w:eastAsia="en-US"/>
        </w:rPr>
        <w:t xml:space="preserve"> </w:t>
      </w:r>
      <w:r w:rsidRPr="00CE0E63">
        <w:rPr>
          <w:rFonts w:cs="Times New Roman"/>
          <w:lang w:eastAsia="en-US"/>
        </w:rPr>
        <w:t>и отдельных ее объектов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Основные направления повышения устойчивости функционирования экономики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Pr="00CE0E63">
        <w:rPr>
          <w:rFonts w:cs="Times New Roman"/>
          <w:lang w:eastAsia="en-US"/>
        </w:rPr>
        <w:t>: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lastRenderedPageBreak/>
        <w:t>1. Обеспечение защиты населения и его жизнедеятельности в чрезвычайных ситуациях муниципального характера.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2. Рациональное размещение производительных сил на территории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Pr="00CE0E63">
        <w:rPr>
          <w:rFonts w:cs="Times New Roman"/>
          <w:lang w:eastAsia="en-US"/>
        </w:rPr>
        <w:t>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3. Подготовка к работе в чрезвычайных ситуациях отдельных отраслей экономики.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4. Подготовка к выполнению работ по восстановлению объектов экономики в чрезвычайных ситуациях.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5. Подготовка системы управления объектами экономики для решения неотложных задач в чрезвычайных ситуациях муниципального характера.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V. Основные направления повышения устойчивости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функционирования организаций,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предприятий, учреждений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1. Обеспечение защиты рабочих, служащих, членов семей, населения, проживающего в ведомственных населенных пунктах, и их жизнедеятельности в чрезвычайных ситуациях.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2. Рациональное размещение производительных сил предприятия, организации, учреждения, их производственных фондов на соответствующей территории.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3. Подготовка предприятия, организации, учреждения к работе в чрезвычайных ситуациях.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4. Подготовка к выполнению работ по восстановлению предприятия, организации, учреждения в чрезвычайных ситуациях.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5. Подготовка системы управления предприятием, организацией, учреждением для решения задач в чрезвычайных ситуациях.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VI. Общие требования по повышению устойчивости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jc w:val="center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функционирования отраслей экономики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Требования по повышению устойчивости функционирования отраслей экономики сгруппированы по следующим основным направлениям: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1. Предотвращение (снижение риска) возникновения чрезвычайных ситуаций.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2. Защита производственного персонала (населения) и подготовка системы его жизнеобеспечения.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3. Рациональное размещение объектов и его элементов.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4. Снижение тяжести (локализация) последствий чрезвычайных ситуаций.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5. Подготовка к работе в условиях чрезвычайных ситуаций.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6. Подготовка систем управления, сил и средств комиссий по чрезвычайным ситуациям к ликвидации последствий чрезвычайных ситуаций.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Мероприятия по повышению устойчивости функционирования объектов экономики разрабатываются и осуществляются заблаговременно с учетом возможных последствий крупных производственных аварий, катастроф и стихийных бедствий в мирное время.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Мероприятия, которые по своему характеру не могут быть осуществлены заблаговременно, проводятся в возможно короткие сроки в чрезвычайных ситуациях (например, </w:t>
      </w:r>
      <w:proofErr w:type="spellStart"/>
      <w:r w:rsidRPr="00CE0E63">
        <w:rPr>
          <w:rFonts w:cs="Times New Roman"/>
          <w:lang w:eastAsia="en-US"/>
        </w:rPr>
        <w:t>эвакомероприятия</w:t>
      </w:r>
      <w:proofErr w:type="spellEnd"/>
      <w:r w:rsidRPr="00CE0E63">
        <w:rPr>
          <w:rFonts w:cs="Times New Roman"/>
          <w:lang w:eastAsia="en-US"/>
        </w:rPr>
        <w:t>, изменения технологических режимов работы, производственных связей, структуры управления и др.).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Мероприятия по повышению устойчивости функционирования объектов экономики, требующие капиталовложений и материально-технических средств, предусматриваются в планирующих документах.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Мероприятия по повышению устойчивости функционирования объектов экономики, включенные в планы экономического и социального развития, выделяются в отдельное приложение "План по повышению устойчивости функционирования объектов экономики".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 xml:space="preserve">Часть мероприятий по повышению устойчивости функционирования объектов </w:t>
      </w:r>
      <w:r w:rsidRPr="00CE0E63">
        <w:rPr>
          <w:rFonts w:cs="Times New Roman"/>
          <w:lang w:eastAsia="en-US"/>
        </w:rPr>
        <w:lastRenderedPageBreak/>
        <w:t xml:space="preserve">экономики предусматривается в планах гражданской обороны и защиты населения </w:t>
      </w:r>
      <w:r w:rsidR="00EC0167" w:rsidRPr="00EC0167">
        <w:rPr>
          <w:rFonts w:cs="Times New Roman"/>
          <w:lang w:eastAsia="en-US"/>
        </w:rPr>
        <w:t>Овсянковского сельсовета</w:t>
      </w:r>
      <w:r w:rsidRPr="00CE0E63">
        <w:rPr>
          <w:rFonts w:cs="Times New Roman"/>
          <w:lang w:eastAsia="en-US"/>
        </w:rPr>
        <w:t>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 w:rsidRPr="00CE0E63">
        <w:rPr>
          <w:rFonts w:cs="Times New Roman"/>
          <w:lang w:eastAsia="en-US"/>
        </w:rPr>
        <w:t>Контроль за</w:t>
      </w:r>
      <w:proofErr w:type="gramEnd"/>
      <w:r w:rsidRPr="00CE0E63">
        <w:rPr>
          <w:rFonts w:cs="Times New Roman"/>
          <w:lang w:eastAsia="en-US"/>
        </w:rPr>
        <w:t xml:space="preserve"> выполнением мероприятий и заданий по повышению устойчивости функционирования объектов экономики, предусмотренных планами социально-экономического развития, мобилизационными планами, осуществляется в установленном порядке.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proofErr w:type="gramStart"/>
      <w:r w:rsidRPr="00CE0E63">
        <w:rPr>
          <w:rFonts w:cs="Times New Roman"/>
          <w:lang w:eastAsia="en-US"/>
        </w:rPr>
        <w:t>Контроль за</w:t>
      </w:r>
      <w:proofErr w:type="gramEnd"/>
      <w:r w:rsidRPr="00CE0E63">
        <w:rPr>
          <w:rFonts w:cs="Times New Roman"/>
          <w:lang w:eastAsia="en-US"/>
        </w:rPr>
        <w:t xml:space="preserve"> выполнением мероприятий, предусмотренных в планах гражданской обороны и защиты населения области</w:t>
      </w:r>
      <w:r w:rsidR="00C62D22">
        <w:rPr>
          <w:rFonts w:cs="Times New Roman"/>
          <w:lang w:eastAsia="en-US"/>
        </w:rPr>
        <w:t>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С целью оценки эффективности мероприятий по подготовке объектов экономики к устойчивому функционированию в чрезвычайных условиях проводятся специальные учения.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Предприятия, организации и учреждения в деятельности по повышению устойчивости объектов экономики наряду с общими требованиями руководствуются специальными требованиями по повышению устойчивости отраслей экономики и другими нормативными документами.</w:t>
      </w:r>
    </w:p>
    <w:p w:rsidR="003E6AF9" w:rsidRPr="00CE0E63" w:rsidRDefault="003E6AF9" w:rsidP="008540EA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lang w:eastAsia="en-US"/>
        </w:rPr>
      </w:pPr>
      <w:r w:rsidRPr="00CE0E63">
        <w:rPr>
          <w:rFonts w:cs="Times New Roman"/>
          <w:lang w:eastAsia="en-US"/>
        </w:rPr>
        <w:t>Финансирование мероприятий по повышению устойчивости функционирования в чрезвычайных ситуациях муниципального характера осуществляется за счет средств местного бюджета.</w:t>
      </w:r>
    </w:p>
    <w:sectPr w:rsidR="003E6AF9" w:rsidRPr="00CE0E63" w:rsidSect="00CE0E63">
      <w:headerReference w:type="default" r:id="rId10"/>
      <w:pgSz w:w="11905" w:h="16838"/>
      <w:pgMar w:top="1134" w:right="567" w:bottom="1134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3C4" w:rsidRDefault="005B53C4" w:rsidP="00CE0E63">
      <w:r>
        <w:separator/>
      </w:r>
    </w:p>
  </w:endnote>
  <w:endnote w:type="continuationSeparator" w:id="0">
    <w:p w:rsidR="005B53C4" w:rsidRDefault="005B53C4" w:rsidP="00CE0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3C4" w:rsidRDefault="005B53C4" w:rsidP="00CE0E63">
      <w:r>
        <w:separator/>
      </w:r>
    </w:p>
  </w:footnote>
  <w:footnote w:type="continuationSeparator" w:id="0">
    <w:p w:rsidR="005B53C4" w:rsidRDefault="005B53C4" w:rsidP="00CE0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2685316"/>
      <w:docPartObj>
        <w:docPartGallery w:val="Page Numbers (Top of Page)"/>
        <w:docPartUnique/>
      </w:docPartObj>
    </w:sdtPr>
    <w:sdtEndPr/>
    <w:sdtContent>
      <w:p w:rsidR="00CE0E63" w:rsidRDefault="00CE0E63">
        <w:pPr>
          <w:pStyle w:val="a4"/>
          <w:jc w:val="center"/>
        </w:pPr>
      </w:p>
      <w:p w:rsidR="00CE0E63" w:rsidRDefault="00CE0E6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D22">
          <w:rPr>
            <w:noProof/>
          </w:rPr>
          <w:t>5</w:t>
        </w:r>
        <w:r>
          <w:fldChar w:fldCharType="end"/>
        </w:r>
      </w:p>
    </w:sdtContent>
  </w:sdt>
  <w:p w:rsidR="00CE0E63" w:rsidRDefault="00CE0E6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94"/>
    <w:rsid w:val="000447B5"/>
    <w:rsid w:val="003E36EB"/>
    <w:rsid w:val="003E6AF9"/>
    <w:rsid w:val="004443B2"/>
    <w:rsid w:val="004D33A4"/>
    <w:rsid w:val="005B53C4"/>
    <w:rsid w:val="005E0D71"/>
    <w:rsid w:val="007168CF"/>
    <w:rsid w:val="008540EA"/>
    <w:rsid w:val="00856E56"/>
    <w:rsid w:val="00892E8E"/>
    <w:rsid w:val="00996542"/>
    <w:rsid w:val="00A47D83"/>
    <w:rsid w:val="00AC1DEE"/>
    <w:rsid w:val="00B24AD8"/>
    <w:rsid w:val="00C35894"/>
    <w:rsid w:val="00C62D22"/>
    <w:rsid w:val="00CE0E63"/>
    <w:rsid w:val="00D22699"/>
    <w:rsid w:val="00EC0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styleId="a4">
    <w:name w:val="header"/>
    <w:basedOn w:val="a"/>
    <w:link w:val="a5"/>
    <w:uiPriority w:val="99"/>
    <w:unhideWhenUsed/>
    <w:rsid w:val="00CE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E63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E63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D22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3A4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3A4"/>
    <w:pPr>
      <w:keepNext/>
      <w:ind w:firstLine="6840"/>
      <w:jc w:val="both"/>
      <w:outlineLvl w:val="0"/>
    </w:pPr>
    <w:rPr>
      <w:rFonts w:eastAsia="Times New Roman" w:cs="Times New Roman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3A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3">
    <w:name w:val="Emphasis"/>
    <w:basedOn w:val="a0"/>
    <w:qFormat/>
    <w:rsid w:val="004D33A4"/>
    <w:rPr>
      <w:i/>
      <w:iCs/>
    </w:rPr>
  </w:style>
  <w:style w:type="paragraph" w:styleId="a4">
    <w:name w:val="header"/>
    <w:basedOn w:val="a"/>
    <w:link w:val="a5"/>
    <w:uiPriority w:val="99"/>
    <w:unhideWhenUsed/>
    <w:rsid w:val="00CE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E0E63"/>
    <w:rPr>
      <w:rFonts w:ascii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E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0E63"/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2D2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2D2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F7BC5F5F3143C142148D951E91A34BF4B624140FA31AE3E86CE79C69732F728E2D314BA31F71502A471EF404qFg9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F7BC5F5F3143C142148D951E91A34BF5B726100AA11AE3E86CE79C69732F729C2D6947A1186F59295248A541A5DF1492EB8BD2D3E3A860q5g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F7BC5F5F3143C14214939808FDFD4EF7BC781C0FA118B4B633BCC13E7A2525DB623005E5156E502D591CF20EA48352C0F889D2D3E1AF7F5F3ED3q4gF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1888</Words>
  <Characters>10765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2019-12-17T02:26:00Z</cp:lastPrinted>
  <dcterms:created xsi:type="dcterms:W3CDTF">2019-07-30T06:08:00Z</dcterms:created>
  <dcterms:modified xsi:type="dcterms:W3CDTF">2019-12-17T02:26:00Z</dcterms:modified>
</cp:coreProperties>
</file>